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CC672" w14:textId="77777777" w:rsidR="009E6BDD" w:rsidRPr="009E6BDD" w:rsidRDefault="009E6BDD" w:rsidP="009E6BDD">
      <w:pPr>
        <w:pStyle w:val="Heading1"/>
        <w:spacing w:before="0" w:beforeAutospacing="0" w:after="0" w:afterAutospacing="0"/>
        <w:rPr>
          <w:rFonts w:ascii="Times New Roman" w:hAnsi="Times New Roman" w:cs="Times New Roman"/>
          <w:noProof/>
          <w:sz w:val="28"/>
          <w:szCs w:val="28"/>
          <w:lang w:val="sr-Latn-CS"/>
        </w:rPr>
      </w:pPr>
    </w:p>
    <w:p w14:paraId="5C05B1DE" w14:textId="77852CAD" w:rsidR="009E6BDD" w:rsidRPr="009E6BDD" w:rsidRDefault="009E6BDD" w:rsidP="009E6BDD">
      <w:pPr>
        <w:pStyle w:val="Heading1"/>
        <w:spacing w:before="0" w:beforeAutospacing="0" w:after="0" w:afterAutospacing="0"/>
        <w:jc w:val="center"/>
        <w:rPr>
          <w:rFonts w:ascii="Times New Roman" w:hAnsi="Times New Roman" w:cs="Times New Roman"/>
          <w:noProof/>
          <w:sz w:val="28"/>
          <w:szCs w:val="28"/>
          <w:lang w:val="sr-Latn-CS"/>
        </w:rPr>
      </w:pPr>
      <w:r w:rsidRPr="009E6BDD">
        <w:rPr>
          <w:rFonts w:ascii="Times New Roman" w:hAnsi="Times New Roman" w:cs="Times New Roman"/>
          <w:noProof/>
          <w:sz w:val="28"/>
          <w:szCs w:val="28"/>
          <w:lang w:val="sr-Latn-CS"/>
        </w:rPr>
        <w:t>ZAKON</w:t>
      </w:r>
    </w:p>
    <w:p w14:paraId="6185832A" w14:textId="4AF396E1" w:rsidR="009E6BDD" w:rsidRPr="009E6BDD" w:rsidRDefault="009E6BDD" w:rsidP="009E6BDD">
      <w:pPr>
        <w:pStyle w:val="Heading1"/>
        <w:spacing w:before="0" w:beforeAutospacing="0" w:after="0" w:afterAutospacing="0"/>
        <w:jc w:val="center"/>
        <w:rPr>
          <w:rFonts w:ascii="Times New Roman" w:hAnsi="Times New Roman" w:cs="Times New Roman"/>
          <w:noProof/>
          <w:sz w:val="28"/>
          <w:szCs w:val="28"/>
          <w:lang w:val="sr-Latn-CS"/>
        </w:rPr>
      </w:pPr>
      <w:r w:rsidRPr="009E6BDD">
        <w:rPr>
          <w:rFonts w:ascii="Times New Roman" w:hAnsi="Times New Roman" w:cs="Times New Roman"/>
          <w:noProof/>
          <w:sz w:val="28"/>
          <w:szCs w:val="28"/>
          <w:lang w:val="sr-Latn-CS"/>
        </w:rPr>
        <w:t>O AUDIO-VIZUELNIM DJELATNOSTIMA</w:t>
      </w:r>
    </w:p>
    <w:p w14:paraId="5A05C337" w14:textId="77777777" w:rsidR="009E6BDD" w:rsidRPr="009E6BDD" w:rsidRDefault="009E6BDD" w:rsidP="009E6BDD">
      <w:pPr>
        <w:pStyle w:val="Heading1"/>
        <w:spacing w:before="0" w:beforeAutospacing="0" w:after="0" w:afterAutospacing="0"/>
        <w:jc w:val="both"/>
        <w:rPr>
          <w:rFonts w:ascii="Times New Roman" w:hAnsi="Times New Roman" w:cs="Times New Roman"/>
          <w:noProof/>
          <w:sz w:val="28"/>
          <w:szCs w:val="28"/>
          <w:lang w:val="sr-Latn-CS"/>
        </w:rPr>
      </w:pPr>
    </w:p>
    <w:p w14:paraId="2A1EF078" w14:textId="77777777" w:rsidR="009E6BDD" w:rsidRPr="009E6BDD" w:rsidRDefault="009E6BDD" w:rsidP="009E6BDD">
      <w:pPr>
        <w:pStyle w:val="Heading1"/>
        <w:spacing w:before="0" w:beforeAutospacing="0" w:after="0" w:afterAutospacing="0"/>
        <w:ind w:firstLine="720"/>
        <w:jc w:val="both"/>
        <w:rPr>
          <w:rFonts w:ascii="Times New Roman" w:hAnsi="Times New Roman" w:cs="Times New Roman"/>
          <w:b w:val="0"/>
          <w:noProof/>
          <w:sz w:val="24"/>
          <w:szCs w:val="24"/>
          <w:lang w:val="sr-Latn-CS"/>
        </w:rPr>
      </w:pPr>
    </w:p>
    <w:p w14:paraId="7FFBFD1D" w14:textId="7B70EEF2" w:rsidR="009E6BDD" w:rsidRP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 xml:space="preserve">GLAVA I </w:t>
      </w:r>
    </w:p>
    <w:p w14:paraId="012A335B" w14:textId="6D33261A" w:rsidR="009E6BDD" w:rsidRP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OSNOVNE ODREDBE</w:t>
      </w:r>
    </w:p>
    <w:p w14:paraId="4B00DA3D" w14:textId="77777777" w:rsidR="009E6BDD" w:rsidRPr="009E6BDD" w:rsidRDefault="009E6BDD" w:rsidP="009E6BDD">
      <w:pPr>
        <w:pStyle w:val="Heading1"/>
        <w:spacing w:before="0" w:beforeAutospacing="0" w:after="0" w:afterAutospacing="0"/>
        <w:ind w:firstLine="720"/>
        <w:jc w:val="center"/>
        <w:rPr>
          <w:rFonts w:ascii="Times New Roman" w:hAnsi="Times New Roman" w:cs="Times New Roman"/>
          <w:b w:val="0"/>
          <w:noProof/>
          <w:sz w:val="24"/>
          <w:szCs w:val="24"/>
          <w:lang w:val="sr-Latn-CS"/>
        </w:rPr>
      </w:pPr>
    </w:p>
    <w:p w14:paraId="7AC12821" w14:textId="69D9B6B7" w:rsidR="009E6BDD" w:rsidRPr="009E6BDD" w:rsidRDefault="009E6BDD" w:rsidP="009E6BDD">
      <w:pPr>
        <w:pStyle w:val="Heading1"/>
        <w:spacing w:before="0" w:beforeAutospacing="0" w:after="0" w:afterAutospacing="0"/>
        <w:jc w:val="center"/>
        <w:rPr>
          <w:rFonts w:ascii="Times New Roman" w:hAnsi="Times New Roman" w:cs="Times New Roman"/>
          <w:b w:val="0"/>
          <w:noProof/>
          <w:sz w:val="24"/>
          <w:szCs w:val="24"/>
          <w:lang w:val="sr-Latn-CS"/>
        </w:rPr>
      </w:pPr>
      <w:r w:rsidRPr="009E6BDD">
        <w:rPr>
          <w:rFonts w:ascii="Times New Roman" w:hAnsi="Times New Roman" w:cs="Times New Roman"/>
          <w:b w:val="0"/>
          <w:noProof/>
          <w:sz w:val="24"/>
          <w:szCs w:val="24"/>
          <w:lang w:val="sr-Latn-CS"/>
        </w:rPr>
        <w:t>Član 1.</w:t>
      </w:r>
    </w:p>
    <w:p w14:paraId="5F2D7AB7" w14:textId="77777777" w:rsidR="009E6BDD" w:rsidRPr="009E6BDD" w:rsidRDefault="009E6BDD" w:rsidP="009E6BDD">
      <w:pPr>
        <w:pStyle w:val="Heading1"/>
        <w:spacing w:before="0" w:beforeAutospacing="0" w:after="0" w:afterAutospacing="0"/>
        <w:ind w:firstLine="720"/>
        <w:jc w:val="both"/>
        <w:rPr>
          <w:rFonts w:ascii="Times New Roman" w:hAnsi="Times New Roman" w:cs="Times New Roman"/>
          <w:b w:val="0"/>
          <w:noProof/>
          <w:sz w:val="24"/>
          <w:szCs w:val="24"/>
          <w:lang w:val="sr-Latn-CS"/>
        </w:rPr>
      </w:pPr>
    </w:p>
    <w:p w14:paraId="6EC99AB7" w14:textId="5B7B51A9" w:rsidR="009E6BDD" w:rsidRPr="009E6BDD" w:rsidRDefault="009E6BDD" w:rsidP="009E6BDD">
      <w:pPr>
        <w:pStyle w:val="Heading1"/>
        <w:spacing w:before="0" w:beforeAutospacing="0" w:after="0" w:afterAutospacing="0"/>
        <w:ind w:firstLine="720"/>
        <w:jc w:val="both"/>
        <w:rPr>
          <w:rFonts w:ascii="Times New Roman" w:hAnsi="Times New Roman" w:cs="Times New Roman"/>
          <w:b w:val="0"/>
          <w:noProof/>
          <w:sz w:val="24"/>
          <w:szCs w:val="24"/>
          <w:lang w:val="sr-Latn-CS"/>
        </w:rPr>
      </w:pPr>
      <w:r w:rsidRPr="009E6BDD">
        <w:rPr>
          <w:rFonts w:ascii="Times New Roman" w:hAnsi="Times New Roman" w:cs="Times New Roman"/>
          <w:b w:val="0"/>
          <w:noProof/>
          <w:sz w:val="24"/>
          <w:szCs w:val="24"/>
          <w:lang w:val="sr-Latn-CS"/>
        </w:rPr>
        <w:t xml:space="preserve">Ovim zakonom uređuje se obavljanje, organizovanje i finansiranje audio-vizuelnih djelatnosti i njima komplementarnih djelatnosti, proizvodnja, iznajmljivanje, promet, javno prikazivanje, zaštita i čuvanje audio-vizuelnog djela na teritoriji Republike Srpske, kao i druga pitanja od značaja za obavljanje audio-vizuelnih djelatnosti. </w:t>
      </w:r>
    </w:p>
    <w:p w14:paraId="47414F53" w14:textId="77777777" w:rsidR="009E6BDD" w:rsidRPr="009E6BDD" w:rsidRDefault="009E6BDD" w:rsidP="009E6BDD">
      <w:pPr>
        <w:pStyle w:val="Heading1"/>
        <w:spacing w:before="0" w:beforeAutospacing="0" w:after="0" w:afterAutospacing="0"/>
        <w:ind w:firstLine="720"/>
        <w:jc w:val="both"/>
        <w:rPr>
          <w:rFonts w:ascii="Times New Roman" w:hAnsi="Times New Roman" w:cs="Times New Roman"/>
          <w:b w:val="0"/>
          <w:noProof/>
          <w:sz w:val="24"/>
          <w:szCs w:val="24"/>
          <w:lang w:val="sr-Latn-CS"/>
        </w:rPr>
      </w:pPr>
    </w:p>
    <w:p w14:paraId="2F8CEBE9" w14:textId="701A5072" w:rsidR="009E6BDD" w:rsidRPr="009E6BDD" w:rsidRDefault="009E6BDD" w:rsidP="009E6BDD">
      <w:pPr>
        <w:jc w:val="center"/>
        <w:rPr>
          <w:noProof/>
          <w:lang w:val="sr-Latn-CS"/>
        </w:rPr>
      </w:pPr>
      <w:r w:rsidRPr="009E6BDD">
        <w:rPr>
          <w:noProof/>
          <w:lang w:val="sr-Latn-CS"/>
        </w:rPr>
        <w:t>Član 2.</w:t>
      </w:r>
    </w:p>
    <w:p w14:paraId="4C430B6E" w14:textId="77777777" w:rsidR="009E6BDD" w:rsidRPr="009E6BDD" w:rsidRDefault="009E6BDD" w:rsidP="009E6BDD">
      <w:pPr>
        <w:pStyle w:val="BodyText2"/>
        <w:spacing w:before="0" w:beforeAutospacing="0" w:after="0" w:afterAutospacing="0"/>
        <w:ind w:firstLine="720"/>
        <w:rPr>
          <w:rFonts w:ascii="Times New Roman" w:hAnsi="Times New Roman" w:cs="Times New Roman"/>
          <w:noProof/>
          <w:lang w:val="sr-Latn-CS"/>
        </w:rPr>
      </w:pPr>
    </w:p>
    <w:p w14:paraId="431A673C" w14:textId="7FB18FDD"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eastAsia="Times New Roman" w:hAnsi="Times New Roman" w:cs="Times New Roman"/>
          <w:noProof/>
          <w:lang w:val="sr-Latn-CS"/>
        </w:rPr>
        <w:t>Cilj ovog zakona je podsticanje razvoja audio-vizuelnih djelatnosti i promocija audio-vizuelnog stvaralaštva u Republici Srpskoj (u daljem tekstu: Republika), uspostavljanje sistema podrške razvoju audio-vizuelnih djelatnosti i očuvanje vrijednosti domaćeg audio-vizuelnog djela, zaštita prava i interesa korisnika, te stvaranje uslova za domaću i međunarodnu koprodukciju.</w:t>
      </w:r>
    </w:p>
    <w:p w14:paraId="66F72E54"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33B93BEF" w14:textId="62E45045"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3.</w:t>
      </w:r>
    </w:p>
    <w:p w14:paraId="643D1D7C"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7A0F9D6" w14:textId="54FD33DB" w:rsidR="009E6BDD" w:rsidRPr="009E6BDD" w:rsidRDefault="009E6BDD" w:rsidP="009E6BDD">
      <w:pPr>
        <w:numPr>
          <w:ilvl w:val="0"/>
          <w:numId w:val="31"/>
        </w:numPr>
        <w:tabs>
          <w:tab w:val="left" w:pos="1080"/>
        </w:tabs>
        <w:ind w:left="0" w:firstLine="720"/>
        <w:jc w:val="both"/>
        <w:rPr>
          <w:noProof/>
          <w:lang w:val="sr-Latn-CS"/>
        </w:rPr>
      </w:pPr>
      <w:r w:rsidRPr="009E6BDD">
        <w:rPr>
          <w:rFonts w:eastAsia="Calibri"/>
          <w:noProof/>
          <w:lang w:val="sr-Latn-CS"/>
        </w:rPr>
        <w:t>Audio-vizuelne djelatnosti su djelatnosti od opšteg interesa za Republiku.</w:t>
      </w:r>
    </w:p>
    <w:p w14:paraId="159D4DC7" w14:textId="5E736F6C" w:rsidR="009E6BDD" w:rsidRPr="009E6BDD" w:rsidRDefault="009E6BDD" w:rsidP="009E6BDD">
      <w:pPr>
        <w:numPr>
          <w:ilvl w:val="0"/>
          <w:numId w:val="31"/>
        </w:numPr>
        <w:tabs>
          <w:tab w:val="left" w:pos="1080"/>
        </w:tabs>
        <w:ind w:left="0" w:firstLine="720"/>
        <w:jc w:val="both"/>
        <w:rPr>
          <w:strike/>
          <w:noProof/>
          <w:lang w:val="sr-Latn-CS"/>
        </w:rPr>
      </w:pPr>
      <w:r w:rsidRPr="009E6BDD">
        <w:rPr>
          <w:noProof/>
          <w:lang w:val="sr-Latn-CS"/>
        </w:rPr>
        <w:t>Audio-vizuelne djelatnosti su djelatnosti koje obuhvataju razvoj, promociju, proizvodnju, distribuciju i prikazivanje audio-vizuelnih djelâ.</w:t>
      </w:r>
    </w:p>
    <w:p w14:paraId="4EBD8643"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57D4904E" w14:textId="2A20A7D4"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4.</w:t>
      </w:r>
    </w:p>
    <w:p w14:paraId="10B0E39E"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6D18F1B9" w14:textId="5CAEE3B8" w:rsidR="009E6BDD" w:rsidRPr="009E6BDD" w:rsidRDefault="009E6BDD" w:rsidP="009E6BDD">
      <w:pPr>
        <w:pStyle w:val="BodyText2"/>
        <w:numPr>
          <w:ilvl w:val="0"/>
          <w:numId w:val="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Opšti interes u oblasti audio-vizuelnih djelatnosti, u smislu ovog zakona, ostvaruje se kroz:</w:t>
      </w:r>
    </w:p>
    <w:p w14:paraId="70FE316D" w14:textId="52A09CBD"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podsticanje domaćeg filmskog stvaralaštva i proizvodnje domaćeg audio-vizuelnog djela od značaja za razvoj kulture i umjetnosti,</w:t>
      </w:r>
    </w:p>
    <w:p w14:paraId="62BB201A" w14:textId="272510F6" w:rsidR="009E6BDD" w:rsidRPr="009E6BDD" w:rsidRDefault="009E6BDD" w:rsidP="009E6BDD">
      <w:pPr>
        <w:pStyle w:val="BodyText2"/>
        <w:numPr>
          <w:ilvl w:val="0"/>
          <w:numId w:val="3"/>
        </w:numPr>
        <w:tabs>
          <w:tab w:val="left" w:pos="0"/>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očuvanje kontinuiteta, slobode i raznovrsnosti audio-vizuelnog stvaralaštva s ciljem očuvanja i promocije kulturnog identiteta Republike,</w:t>
      </w:r>
    </w:p>
    <w:p w14:paraId="3FCB68E0" w14:textId="5B77D7E8"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 xml:space="preserve">podsticanje međunarodne promocije domaćeg filmskog stvaralaštva i integraciju domaćeg audio-vizuelnog stvaralaštva u evropske i svjetske programe razvoja, </w:t>
      </w:r>
    </w:p>
    <w:p w14:paraId="798334A2" w14:textId="1360E91E"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 xml:space="preserve">podsticanje kulturne raznolikosti u oblasti audio-vizuelnih djelatnosti, </w:t>
      </w:r>
    </w:p>
    <w:p w14:paraId="39873432" w14:textId="61D30644"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podršku predstavljanju i promociji domaćeg audio-vizuelnog djela na značajnim međunarodnima manifestacijama,</w:t>
      </w:r>
    </w:p>
    <w:p w14:paraId="12EA3A0F" w14:textId="09DF48B1"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 xml:space="preserve">zaštitu, očuvanje, proučavanje, prezentaciju i afirmaciju vrijednosti domaće i inostrane audio-vizuelne djelatnosti i njenu digitalizaciju, </w:t>
      </w:r>
    </w:p>
    <w:p w14:paraId="3EC20766" w14:textId="58AFC429"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povećanje dostupnosti audio-vizuelnog djela licima sa invaliditetom,</w:t>
      </w:r>
    </w:p>
    <w:p w14:paraId="34A2A581" w14:textId="76516FB7"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suzbijanje svih vidova neovlašćenog korišćenja audio-vizuelnog djela,</w:t>
      </w:r>
    </w:p>
    <w:p w14:paraId="5EB40A59" w14:textId="113A0B6C" w:rsidR="009E6BDD" w:rsidRPr="009E6BDD" w:rsidRDefault="009E6BDD" w:rsidP="009E6BDD">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stvaranje uslova za podršku mladim i talentovanim stvaraocima,</w:t>
      </w:r>
    </w:p>
    <w:p w14:paraId="3BFDD2EC" w14:textId="4D07F3C0" w:rsidR="009E6BDD" w:rsidRPr="009E6BDD" w:rsidRDefault="009E6BDD" w:rsidP="009E6BDD">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 xml:space="preserve">podsticanje proizvodnje inostranog audio-vizuelnog djela u Republici, </w:t>
      </w:r>
    </w:p>
    <w:p w14:paraId="1391725E" w14:textId="3411E368" w:rsidR="009E6BDD" w:rsidRPr="009E6BDD" w:rsidRDefault="009E6BDD" w:rsidP="009E6BDD">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obezbjeđivanje savremenih tehničkih i tehnoloških uslova za obavljanje audio-vizuelnih djelatnosti,</w:t>
      </w:r>
    </w:p>
    <w:p w14:paraId="4DDD3054" w14:textId="089232CF" w:rsidR="009E6BDD" w:rsidRPr="009E6BDD" w:rsidRDefault="009E6BDD" w:rsidP="009E6BDD">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lastRenderedPageBreak/>
        <w:t>podrška razvoju komplementarnih djelatnosti,</w:t>
      </w:r>
    </w:p>
    <w:p w14:paraId="3993D87D" w14:textId="35971765" w:rsidR="009E6BDD" w:rsidRPr="009E6BDD" w:rsidRDefault="009E6BDD" w:rsidP="009E6BDD">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druga pitanja definisana strateškim dokumentima.</w:t>
      </w:r>
    </w:p>
    <w:p w14:paraId="77E5024E" w14:textId="6A4570B5" w:rsidR="009E6BDD" w:rsidRPr="009E6BDD" w:rsidRDefault="009E6BDD" w:rsidP="009E6BDD">
      <w:pPr>
        <w:pStyle w:val="BodyText2"/>
        <w:numPr>
          <w:ilvl w:val="0"/>
          <w:numId w:val="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Republika i jedinice lokalne samouprave podstiču i pomažu ostvarivanje opšteg interesa u audio-vizuelnoj djelatnosti, njen razvoj i obezbjeđuju uslove za zaštitu i trajno čuvanje audio-vizuelnog djela i audio-vizuelne građe.</w:t>
      </w:r>
    </w:p>
    <w:p w14:paraId="279674CE" w14:textId="77777777" w:rsidR="009E6BDD" w:rsidRPr="009E6BDD" w:rsidRDefault="009E6BDD" w:rsidP="009E6BDD">
      <w:pPr>
        <w:jc w:val="center"/>
        <w:rPr>
          <w:rFonts w:eastAsia="Arial Unicode MS"/>
          <w:noProof/>
          <w:lang w:val="sr-Latn-CS"/>
        </w:rPr>
      </w:pPr>
    </w:p>
    <w:p w14:paraId="520BD016" w14:textId="21AD1643" w:rsidR="009E6BDD" w:rsidRPr="009E6BDD" w:rsidRDefault="009E6BDD" w:rsidP="009E6BDD">
      <w:pPr>
        <w:jc w:val="center"/>
        <w:rPr>
          <w:rFonts w:eastAsia="Arial Unicode MS"/>
          <w:noProof/>
          <w:lang w:val="sr-Latn-CS"/>
        </w:rPr>
      </w:pPr>
      <w:r w:rsidRPr="009E6BDD">
        <w:rPr>
          <w:rFonts w:eastAsia="Arial Unicode MS"/>
          <w:noProof/>
          <w:lang w:val="sr-Latn-CS"/>
        </w:rPr>
        <w:t xml:space="preserve">Član 5. </w:t>
      </w:r>
    </w:p>
    <w:p w14:paraId="2A3AC03F" w14:textId="77777777" w:rsidR="009E6BDD" w:rsidRPr="009E6BDD" w:rsidRDefault="009E6BDD" w:rsidP="009E6BDD">
      <w:pPr>
        <w:ind w:firstLine="720"/>
        <w:jc w:val="center"/>
        <w:rPr>
          <w:rFonts w:eastAsia="Arial Unicode MS"/>
          <w:noProof/>
          <w:lang w:val="sr-Latn-CS"/>
        </w:rPr>
      </w:pPr>
    </w:p>
    <w:p w14:paraId="2AEE0C13" w14:textId="028D6345" w:rsidR="009E6BDD" w:rsidRPr="009E6BDD" w:rsidRDefault="009E6BDD" w:rsidP="009E6BDD">
      <w:pPr>
        <w:ind w:firstLine="720"/>
        <w:jc w:val="both"/>
        <w:rPr>
          <w:rFonts w:eastAsia="Arial Unicode MS"/>
          <w:noProof/>
          <w:lang w:val="sr-Latn-CS"/>
        </w:rPr>
      </w:pPr>
      <w:r w:rsidRPr="009E6BDD">
        <w:rPr>
          <w:rFonts w:eastAsia="Arial Unicode MS"/>
          <w:noProof/>
          <w:lang w:val="sr-Latn-CS"/>
        </w:rPr>
        <w:t xml:space="preserve">Radi ostvarivanja opšteg interesa iz člana 4. ovog zakona, Vlada Republike Srpske (u daljem tekstu: Vlada) donosi Strategiju razvoja audio-vizuelnih djelatnosti i njima komplementarnih djelatnosti u Republici Srpskoj (u daljem tekstu: Strategija), na prijedlog Ministarstva prosvjete i kulture i Audio-vizuelnog centra Republike Srpske (u daljem tekstu: Centar). </w:t>
      </w:r>
    </w:p>
    <w:p w14:paraId="095210EB" w14:textId="77777777" w:rsidR="009E6BDD" w:rsidRPr="009E6BDD" w:rsidRDefault="009E6BDD" w:rsidP="009E6BDD">
      <w:pPr>
        <w:ind w:firstLine="720"/>
        <w:jc w:val="center"/>
        <w:rPr>
          <w:rFonts w:eastAsia="Arial Unicode MS"/>
          <w:noProof/>
          <w:lang w:val="sr-Latn-CS"/>
        </w:rPr>
      </w:pPr>
    </w:p>
    <w:p w14:paraId="2C5FBCF2" w14:textId="79003D99" w:rsidR="009E6BDD" w:rsidRPr="009E6BDD" w:rsidRDefault="009E6BDD" w:rsidP="009E6BDD">
      <w:pPr>
        <w:jc w:val="center"/>
        <w:rPr>
          <w:rFonts w:eastAsia="Arial Unicode MS"/>
          <w:noProof/>
          <w:lang w:val="sr-Latn-CS"/>
        </w:rPr>
      </w:pPr>
      <w:r w:rsidRPr="009E6BDD">
        <w:rPr>
          <w:rFonts w:eastAsia="Arial Unicode MS"/>
          <w:noProof/>
          <w:lang w:val="sr-Latn-CS"/>
        </w:rPr>
        <w:t>Član 6.</w:t>
      </w:r>
    </w:p>
    <w:p w14:paraId="6FE064E1" w14:textId="77777777" w:rsidR="009E6BDD" w:rsidRPr="009E6BDD" w:rsidRDefault="009E6BDD" w:rsidP="009E6BDD">
      <w:pPr>
        <w:ind w:firstLine="720"/>
        <w:rPr>
          <w:rFonts w:eastAsia="Arial Unicode MS"/>
          <w:noProof/>
          <w:lang w:val="sr-Latn-CS"/>
        </w:rPr>
      </w:pPr>
    </w:p>
    <w:p w14:paraId="0E8B0B32" w14:textId="6CA34CD3" w:rsidR="009E6BDD" w:rsidRPr="009E6BDD" w:rsidRDefault="009E6BDD" w:rsidP="009E6BDD">
      <w:pPr>
        <w:ind w:firstLine="720"/>
        <w:jc w:val="both"/>
        <w:rPr>
          <w:rFonts w:eastAsia="Arial Unicode MS"/>
          <w:noProof/>
          <w:lang w:val="sr-Latn-CS"/>
        </w:rPr>
      </w:pPr>
      <w:r w:rsidRPr="009E6BDD">
        <w:rPr>
          <w:rFonts w:eastAsia="Arial Unicode MS"/>
          <w:noProof/>
          <w:lang w:val="sr-Latn-CS"/>
        </w:rPr>
        <w:t>Strategijom se utvrđuje:</w:t>
      </w:r>
    </w:p>
    <w:p w14:paraId="07392F98" w14:textId="44E9DD90"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obim i način podrške razvoju audio-vizuelnog stvaralaštva i audio-vizuelnih djelatnosti u Republici,</w:t>
      </w:r>
    </w:p>
    <w:p w14:paraId="37E39710" w14:textId="2C26625F"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aktivnosti na uključenju audio-vizuelnih djelatnosti u Republici u programe Evropske unije i drugih međunarodnih programa,</w:t>
      </w:r>
    </w:p>
    <w:p w14:paraId="3127072C" w14:textId="49FFCA15"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aktivnosti na prezentaciji i promociji audio-vizuelnog djela čiji su autori ili koautori iz Republike, na domaćem i međunarodnom nivou,</w:t>
      </w:r>
    </w:p>
    <w:p w14:paraId="414AEBF7" w14:textId="00B10BA4"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podrška u realizaciji domaćih debitantskih audio-vizuelnih djelâ,</w:t>
      </w:r>
    </w:p>
    <w:p w14:paraId="724B396B" w14:textId="76F03323"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aktivnosti na uključivanju domaćih umjetnika i stručnjaka u kulturi u snimanju inostranih filmova,</w:t>
      </w:r>
    </w:p>
    <w:p w14:paraId="4AE6C424" w14:textId="210E7AA3"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aktivnosti na razvoju publike,</w:t>
      </w:r>
    </w:p>
    <w:p w14:paraId="11FF861A" w14:textId="17048310"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aktivnosti i mjere podrške razvoju komplementarnih djelatnosti i</w:t>
      </w:r>
    </w:p>
    <w:p w14:paraId="12C851F0" w14:textId="4091A9B7" w:rsidR="009E6BDD" w:rsidRPr="009E6BDD" w:rsidRDefault="009E6BDD" w:rsidP="009E6BDD">
      <w:pPr>
        <w:numPr>
          <w:ilvl w:val="0"/>
          <w:numId w:val="5"/>
        </w:numPr>
        <w:tabs>
          <w:tab w:val="left" w:pos="1080"/>
        </w:tabs>
        <w:ind w:left="0" w:firstLine="720"/>
        <w:jc w:val="both"/>
        <w:rPr>
          <w:rFonts w:eastAsia="Arial Unicode MS"/>
          <w:noProof/>
          <w:lang w:val="sr-Latn-CS"/>
        </w:rPr>
      </w:pPr>
      <w:r w:rsidRPr="009E6BDD">
        <w:rPr>
          <w:rFonts w:eastAsia="Arial Unicode MS"/>
          <w:noProof/>
          <w:lang w:val="sr-Latn-CS"/>
        </w:rPr>
        <w:t>druge aktivnosti od značaja za razvoj audio-vizuelnih djelatnosti, prezentaciju i promociju audio-vizuelnog stvaralaštva.</w:t>
      </w:r>
    </w:p>
    <w:p w14:paraId="29FC2A66"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49F34619" w14:textId="1FFA9A70"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7.</w:t>
      </w:r>
    </w:p>
    <w:p w14:paraId="14D50C05"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4C3AD49D" w14:textId="24536F14"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Na osnovu usvojene Strategije i na osnovu usvojenog budžeta, Upravni odbor Centra donosi Plan razvoja audio-vizuelnih djelatnosti i njima komplementarnih djelatnosti u Republici Srpskoj.</w:t>
      </w:r>
    </w:p>
    <w:p w14:paraId="07FB58BD"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50880BFF" w14:textId="78B7B274"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8.</w:t>
      </w:r>
    </w:p>
    <w:p w14:paraId="0E411E77"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733A7320" w14:textId="76224596" w:rsidR="009E6BDD" w:rsidRPr="009E6BDD" w:rsidRDefault="009E6BDD" w:rsidP="009E6BDD">
      <w:pPr>
        <w:numPr>
          <w:ilvl w:val="0"/>
          <w:numId w:val="32"/>
        </w:numPr>
        <w:tabs>
          <w:tab w:val="left" w:pos="1080"/>
        </w:tabs>
        <w:ind w:left="0" w:right="56" w:firstLine="720"/>
        <w:jc w:val="both"/>
        <w:rPr>
          <w:noProof/>
          <w:lang w:val="sr-Latn-CS"/>
        </w:rPr>
      </w:pPr>
      <w:r w:rsidRPr="009E6BDD">
        <w:rPr>
          <w:noProof/>
          <w:lang w:val="sr-Latn-CS"/>
        </w:rPr>
        <w:t>Na pitanja koja nisu uređena ovim zakonom primjenjuju se propisi kojima se uređuje: opšti upravni postupak, obligacioni odnosi, kultura i sistem javnih službi.</w:t>
      </w:r>
    </w:p>
    <w:p w14:paraId="245F7FCC" w14:textId="6482BFDF" w:rsidR="009E6BDD" w:rsidRPr="009E6BDD" w:rsidRDefault="009E6BDD" w:rsidP="009E6BDD">
      <w:pPr>
        <w:numPr>
          <w:ilvl w:val="0"/>
          <w:numId w:val="32"/>
        </w:numPr>
        <w:tabs>
          <w:tab w:val="left" w:pos="1080"/>
        </w:tabs>
        <w:ind w:left="0" w:right="56" w:firstLine="720"/>
        <w:jc w:val="both"/>
        <w:rPr>
          <w:noProof/>
          <w:lang w:val="sr-Latn-CS"/>
        </w:rPr>
      </w:pPr>
      <w:r w:rsidRPr="009E6BDD">
        <w:rPr>
          <w:noProof/>
          <w:lang w:val="sr-Latn-CS"/>
        </w:rPr>
        <w:t xml:space="preserve">Odredbe ovog zakona primjenjuju se i na televizijska audio-vizuelna djela. </w:t>
      </w:r>
    </w:p>
    <w:p w14:paraId="7EB6819C" w14:textId="56B144FC" w:rsidR="009E6BDD" w:rsidRPr="009E6BDD" w:rsidRDefault="009E6BDD" w:rsidP="009E6BDD">
      <w:pPr>
        <w:numPr>
          <w:ilvl w:val="0"/>
          <w:numId w:val="32"/>
        </w:numPr>
        <w:tabs>
          <w:tab w:val="left" w:pos="1080"/>
        </w:tabs>
        <w:ind w:left="0" w:right="56" w:firstLine="720"/>
        <w:jc w:val="both"/>
        <w:rPr>
          <w:noProof/>
          <w:lang w:val="sr-Latn-CS"/>
        </w:rPr>
      </w:pPr>
      <w:r w:rsidRPr="009E6BDD">
        <w:rPr>
          <w:noProof/>
          <w:lang w:val="sr-Latn-CS"/>
        </w:rPr>
        <w:t>Odredbe ovog zakona ne odnose se na proizvodnju, iznajmljivanje i prikazivanje audio-vizuelnog djela koje proizvode pravna lica, preduzetnici i fizička lica:</w:t>
      </w:r>
    </w:p>
    <w:p w14:paraId="3A9728F8" w14:textId="5C46F795" w:rsidR="009E6BDD" w:rsidRPr="009E6BDD" w:rsidRDefault="009E6BDD" w:rsidP="009E6BD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za njihove vlastite potrebe u cilju unapređivanja njihovog rada i zaštite na radu, ili za nekomercijalnu upotrebu,</w:t>
      </w:r>
    </w:p>
    <w:p w14:paraId="540B9021" w14:textId="27D1590A" w:rsidR="009E6BDD" w:rsidRPr="009E6BDD" w:rsidRDefault="009E6BDD" w:rsidP="009E6BD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za nastavnu i naučnoistraživačku djelatnost,</w:t>
      </w:r>
    </w:p>
    <w:p w14:paraId="5AA51A41" w14:textId="6818EC58" w:rsidR="009E6BDD" w:rsidRPr="009E6BDD" w:rsidRDefault="009E6BDD" w:rsidP="009E6BD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za informativnu i propagandnu djelatnost koju snimaju privredna društva, vjerske zajednice i druga pravna ili fizička lica za svoje potrebe,</w:t>
      </w:r>
    </w:p>
    <w:p w14:paraId="0AED0868" w14:textId="1D950D8C" w:rsidR="009E6BDD" w:rsidRPr="009E6BDD" w:rsidRDefault="009E6BDD" w:rsidP="009E6BD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za turističke promotivno-kulturne svrhe.</w:t>
      </w:r>
    </w:p>
    <w:p w14:paraId="42683AA0"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 </w:t>
      </w:r>
    </w:p>
    <w:p w14:paraId="277A7440" w14:textId="77777777" w:rsidR="009E6BDD" w:rsidRDefault="009E6BDD" w:rsidP="009E6BDD">
      <w:pPr>
        <w:jc w:val="center"/>
        <w:rPr>
          <w:noProof/>
          <w:lang w:val="sr-Latn-CS"/>
        </w:rPr>
      </w:pPr>
    </w:p>
    <w:p w14:paraId="1FCA9205" w14:textId="77777777" w:rsidR="009E6BDD" w:rsidRDefault="009E6BDD" w:rsidP="009E6BDD">
      <w:pPr>
        <w:jc w:val="center"/>
        <w:rPr>
          <w:noProof/>
          <w:lang w:val="sr-Latn-CS"/>
        </w:rPr>
      </w:pPr>
    </w:p>
    <w:p w14:paraId="339DD27C" w14:textId="150AF175" w:rsidR="009E6BDD" w:rsidRPr="009E6BDD" w:rsidRDefault="009E6BDD" w:rsidP="009E6BDD">
      <w:pPr>
        <w:jc w:val="center"/>
        <w:rPr>
          <w:noProof/>
          <w:lang w:val="sr-Latn-CS"/>
        </w:rPr>
      </w:pPr>
      <w:r w:rsidRPr="009E6BDD">
        <w:rPr>
          <w:noProof/>
          <w:lang w:val="sr-Latn-CS"/>
        </w:rPr>
        <w:t>Član 9.</w:t>
      </w:r>
    </w:p>
    <w:p w14:paraId="48A0A807" w14:textId="77777777" w:rsidR="009E6BDD" w:rsidRPr="009E6BDD" w:rsidRDefault="009E6BDD" w:rsidP="009E6BDD">
      <w:pPr>
        <w:ind w:firstLine="720"/>
        <w:rPr>
          <w:noProof/>
          <w:lang w:val="sr-Latn-CS"/>
        </w:rPr>
      </w:pPr>
    </w:p>
    <w:p w14:paraId="565AEB3C" w14:textId="0D02BA0E" w:rsidR="009E6BDD" w:rsidRPr="009E6BDD" w:rsidRDefault="009E6BDD" w:rsidP="009E6BDD">
      <w:pPr>
        <w:ind w:firstLine="720"/>
        <w:jc w:val="both"/>
        <w:rPr>
          <w:noProof/>
          <w:lang w:val="sr-Latn-CS"/>
        </w:rPr>
      </w:pPr>
      <w:r w:rsidRPr="009E6BDD">
        <w:rPr>
          <w:noProof/>
          <w:lang w:val="sr-Latn-CS"/>
        </w:rPr>
        <w:t>Pojedini izrazi i pojmovi, u smislu ovog zakona, imaju sljedeće značenje:</w:t>
      </w:r>
    </w:p>
    <w:p w14:paraId="78FF3CB4" w14:textId="1DDDB7C3"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razvoj je prva faza u izradi audio-vizuelnog djela u kojoj se kreiraju ideje za djelo, pribavljaju prava za rad na postojećim idejama, piše sinopsis i scenario, kao i faza u kojoj se traže načini finansiranja audio-vizuelnog djela,</w:t>
      </w:r>
    </w:p>
    <w:p w14:paraId="72C8B269" w14:textId="00351F5A"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pretprodukcija je faza u izradi audio-vizuelnog djela kada se vrše pripreme za snimanje, sklapaju se ugovori sa kreativnom ekipom, istražuju lokacije, osmišljavaju likovi, kostimi i scenografije, prave softveri i okruženja u kojima će se raditi, crtaju pozadine, prave scenografije i druge aktivnosti koje se realizuju prije početka produkcije,</w:t>
      </w:r>
    </w:p>
    <w:p w14:paraId="18714B13" w14:textId="48336201"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produkcija je proces izrade audio-vizuelnog djela koje uključuje sve faze od inicijalne priče i ideje, kroz razvoj, scenario, kasting, snimanje ili proizvodnju slike i zvuka do konačnog sklapanja proizvedenih materijala,</w:t>
      </w:r>
    </w:p>
    <w:p w14:paraId="4D59E527" w14:textId="7A90A5F9"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postprodukcija je finalna tehnološka obrada audio-vizuelnog djela i priprema tog djela za javno prikazivanje, a podrazumijeva uređivanje i montiranje snimljenog materijala, te montažu vizuelnih efekata,</w:t>
      </w:r>
    </w:p>
    <w:p w14:paraId="0CB8ED6D" w14:textId="06FB70A6"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investitor je pravno ili fizičko lice za čiji se račun i čijim se sredstvima finansira, odnosno sufinansira proizvodnja audio-vizuelnog djela,</w:t>
      </w:r>
    </w:p>
    <w:p w14:paraId="2D79236C" w14:textId="7BB76F6E"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audio-vizuelni materijal je montirani original, negativ filma, negativ tonfilma, kopija tonfilma, tonski zapis bez slike, tonska traka, snimljeni filmski i video materijal (zapis) i drugi audio-vizuelni materijal,</w:t>
      </w:r>
    </w:p>
    <w:p w14:paraId="1B50C240" w14:textId="3B5FB059"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audio-vizuelna građa obuhvata audio-vizuelno djelo, kao i ukupne scenografske i kostimografske skice, muzičke, likovne, finansijske, publicističke materijale, fotografije, plakat i drugu audio-vizuelnu građu, </w:t>
      </w:r>
    </w:p>
    <w:p w14:paraId="0438C6D4" w14:textId="4F003264" w:rsidR="009E6BDD" w:rsidRPr="009E6BDD" w:rsidRDefault="009E6BDD" w:rsidP="009E6BDD">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iznajmljivanje audio-vizuelnog djela je ovlašćeno davanje na korišćenje primjeraka audio-vizuelnog djela na određeni period, uz nadoknadu,</w:t>
      </w:r>
    </w:p>
    <w:p w14:paraId="113061A0" w14:textId="64514C19" w:rsidR="009E6BDD" w:rsidRPr="009E6BDD" w:rsidRDefault="009E6BDD" w:rsidP="009E6BDD">
      <w:pPr>
        <w:pStyle w:val="BodyText2"/>
        <w:numPr>
          <w:ilvl w:val="0"/>
          <w:numId w:val="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komercijalno umnožavanje audio-vizuelnog djela je snimanje audio-vizuelnog djela sa postojećeg nosača na bilo koji drugi nosač radi stavljanja u promet, </w:t>
      </w:r>
    </w:p>
    <w:p w14:paraId="081DE9DB" w14:textId="1FCE89FE" w:rsidR="009E6BDD" w:rsidRPr="009E6BDD" w:rsidRDefault="009E6BDD" w:rsidP="009E6BDD">
      <w:pPr>
        <w:pStyle w:val="Heading1"/>
        <w:numPr>
          <w:ilvl w:val="0"/>
          <w:numId w:val="4"/>
        </w:numPr>
        <w:tabs>
          <w:tab w:val="left" w:pos="1080"/>
        </w:tabs>
        <w:spacing w:before="0" w:beforeAutospacing="0" w:after="0" w:afterAutospacing="0"/>
        <w:ind w:left="0" w:firstLine="720"/>
        <w:jc w:val="both"/>
        <w:rPr>
          <w:rFonts w:ascii="Times New Roman" w:hAnsi="Times New Roman" w:cs="Times New Roman"/>
          <w:b w:val="0"/>
          <w:noProof/>
          <w:sz w:val="24"/>
          <w:szCs w:val="24"/>
          <w:lang w:val="sr-Latn-CS"/>
        </w:rPr>
      </w:pPr>
      <w:r w:rsidRPr="009E6BDD">
        <w:rPr>
          <w:rFonts w:ascii="Times New Roman" w:hAnsi="Times New Roman" w:cs="Times New Roman"/>
          <w:b w:val="0"/>
          <w:noProof/>
          <w:sz w:val="24"/>
          <w:szCs w:val="24"/>
          <w:lang w:val="sr-Latn-CS"/>
        </w:rPr>
        <w:t>promet audio-vizuelnog djela obuhvata otkup, prodaju i iznajmljivanje audio-vizuelnog djela,</w:t>
      </w:r>
    </w:p>
    <w:p w14:paraId="7EA128E8" w14:textId="611E06F6" w:rsidR="009E6BDD" w:rsidRPr="009E6BDD" w:rsidRDefault="009E6BDD" w:rsidP="009E6BDD">
      <w:pPr>
        <w:pStyle w:val="Heading1"/>
        <w:numPr>
          <w:ilvl w:val="0"/>
          <w:numId w:val="4"/>
        </w:numPr>
        <w:tabs>
          <w:tab w:val="left" w:pos="1080"/>
        </w:tabs>
        <w:spacing w:before="0" w:beforeAutospacing="0" w:after="0" w:afterAutospacing="0"/>
        <w:ind w:left="0" w:firstLine="720"/>
        <w:jc w:val="both"/>
        <w:rPr>
          <w:rFonts w:ascii="Times New Roman" w:hAnsi="Times New Roman" w:cs="Times New Roman"/>
          <w:b w:val="0"/>
          <w:noProof/>
          <w:sz w:val="24"/>
          <w:szCs w:val="24"/>
          <w:lang w:val="sr-Latn-CS"/>
        </w:rPr>
      </w:pPr>
      <w:r w:rsidRPr="009E6BDD">
        <w:rPr>
          <w:rFonts w:ascii="Times New Roman" w:hAnsi="Times New Roman" w:cs="Times New Roman"/>
          <w:b w:val="0"/>
          <w:noProof/>
          <w:sz w:val="24"/>
          <w:szCs w:val="24"/>
          <w:lang w:val="sr-Latn-CS"/>
        </w:rPr>
        <w:t xml:space="preserve">komplementarne djelatnosti su djelatnosti koje su srodne vrste ili dopuna audio-vizuelnim djelatnostima i doprinose, neposredno ili posredno, ostvarivanju i razvoju audio-vizuelnih djelatnosti (takvim djelatnostima smatraju se filmski i televizijski festivali i manifestacije, programi promocije i prodaje domaćih kinematografskih djelâ, proučavanje i kritičko vrednovanje kinematografske djelatnosti, izdavaštvo u oblasti kinematografije, aktivnosti kinematografskih udruženja i asocijacija, programi stručnog usavršavanja). </w:t>
      </w:r>
    </w:p>
    <w:p w14:paraId="07AB4EE3" w14:textId="77777777" w:rsidR="009E6BDD" w:rsidRDefault="009E6BDD" w:rsidP="009E6BDD">
      <w:pPr>
        <w:rPr>
          <w:noProof/>
          <w:lang w:val="sr-Latn-CS"/>
        </w:rPr>
      </w:pPr>
    </w:p>
    <w:p w14:paraId="61D7A16A" w14:textId="77777777" w:rsidR="009E6BDD" w:rsidRPr="009E6BDD" w:rsidRDefault="009E6BDD" w:rsidP="009E6BDD">
      <w:pPr>
        <w:rPr>
          <w:noProof/>
          <w:lang w:val="sr-Latn-CS"/>
        </w:rPr>
      </w:pPr>
    </w:p>
    <w:p w14:paraId="51FDFEA8" w14:textId="055BEA5A" w:rsidR="009E6BDD" w:rsidRPr="009E6BDD" w:rsidRDefault="009E6BDD" w:rsidP="009E6BDD">
      <w:pPr>
        <w:jc w:val="center"/>
        <w:rPr>
          <w:noProof/>
          <w:lang w:val="sr-Latn-CS"/>
        </w:rPr>
      </w:pPr>
      <w:r w:rsidRPr="009E6BDD">
        <w:rPr>
          <w:noProof/>
          <w:lang w:val="sr-Latn-CS"/>
        </w:rPr>
        <w:t xml:space="preserve">Član 10. </w:t>
      </w:r>
    </w:p>
    <w:p w14:paraId="181F429C" w14:textId="77777777" w:rsidR="009E6BDD" w:rsidRPr="009E6BDD" w:rsidRDefault="009E6BDD" w:rsidP="009E6BDD">
      <w:pPr>
        <w:tabs>
          <w:tab w:val="left" w:pos="2649"/>
          <w:tab w:val="center" w:pos="4195"/>
        </w:tabs>
        <w:ind w:firstLine="720"/>
        <w:jc w:val="center"/>
        <w:rPr>
          <w:noProof/>
          <w:lang w:val="sr-Latn-CS"/>
        </w:rPr>
      </w:pPr>
    </w:p>
    <w:p w14:paraId="024B0A68" w14:textId="79B8E040"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Gramatički izrazi upotrijebljeni u ovom zakonu za označavanje muškog ili ženskog roda podrazumijevaju oba pola.</w:t>
      </w:r>
    </w:p>
    <w:p w14:paraId="511C9F35" w14:textId="77777777" w:rsidR="009E6BDD" w:rsidRPr="009E6BDD" w:rsidRDefault="009E6BDD" w:rsidP="009E6BDD">
      <w:pPr>
        <w:pStyle w:val="BodyText2"/>
        <w:spacing w:before="0" w:beforeAutospacing="0" w:after="0" w:afterAutospacing="0"/>
        <w:jc w:val="both"/>
        <w:rPr>
          <w:rFonts w:ascii="Times New Roman" w:hAnsi="Times New Roman" w:cs="Times New Roman"/>
          <w:noProof/>
          <w:lang w:val="sr-Latn-CS"/>
        </w:rPr>
      </w:pPr>
    </w:p>
    <w:p w14:paraId="285844BD"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5D51C958"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25A62823"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725E8128"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2E8DCF72"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115C2242"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52148D91" w14:textId="6C2B285D" w:rsidR="009E6BDD" w:rsidRPr="009E6BDD" w:rsidRDefault="009E6BDD" w:rsidP="009E6BDD">
      <w:pPr>
        <w:pStyle w:val="BodyText2"/>
        <w:spacing w:before="0" w:beforeAutospacing="0" w:after="0" w:afterAutospacing="0"/>
        <w:jc w:val="both"/>
        <w:rPr>
          <w:rFonts w:ascii="Times New Roman" w:hAnsi="Times New Roman" w:cs="Times New Roman"/>
          <w:noProof/>
          <w:lang w:val="sr-Latn-CS"/>
        </w:rPr>
      </w:pPr>
      <w:r w:rsidRPr="009E6BDD">
        <w:rPr>
          <w:rFonts w:ascii="Times New Roman" w:hAnsi="Times New Roman" w:cs="Times New Roman"/>
          <w:b/>
          <w:noProof/>
          <w:lang w:val="sr-Latn-CS"/>
        </w:rPr>
        <w:lastRenderedPageBreak/>
        <w:t xml:space="preserve">GLAVA II </w:t>
      </w:r>
    </w:p>
    <w:p w14:paraId="7987E14B" w14:textId="0D452A1A"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r w:rsidRPr="009E6BDD">
        <w:rPr>
          <w:rFonts w:ascii="Times New Roman" w:hAnsi="Times New Roman" w:cs="Times New Roman"/>
          <w:b/>
          <w:noProof/>
          <w:lang w:val="sr-Latn-CS"/>
        </w:rPr>
        <w:t xml:space="preserve">AUDIO-VIZUELNO DJELO </w:t>
      </w:r>
    </w:p>
    <w:p w14:paraId="6CDAF07B"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264890CD" w14:textId="71ED34C1"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11.</w:t>
      </w:r>
    </w:p>
    <w:p w14:paraId="48E7D486"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0D10089" w14:textId="70613623"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Audio-vizelno djelo je kinematografsko djelo, televizijska serija, multimedijski i transmedijski projekat, video-igra i svako drugo audio-vizuelno djelo koje je umjetnički i autorski izraz, bez obzira na tehnologiju na kojoj je nastalo, podlogu na kojoj je fiksirano i način na koji se prikazuje. </w:t>
      </w:r>
    </w:p>
    <w:p w14:paraId="6D0E31CD" w14:textId="77777777" w:rsidR="009E6BDD" w:rsidRPr="009E6BDD" w:rsidRDefault="009E6BDD" w:rsidP="009E6BDD">
      <w:pPr>
        <w:pStyle w:val="BodyText2"/>
        <w:spacing w:before="0" w:beforeAutospacing="0" w:after="0" w:afterAutospacing="0"/>
        <w:ind w:firstLine="720"/>
        <w:rPr>
          <w:rFonts w:ascii="Times New Roman" w:hAnsi="Times New Roman" w:cs="Times New Roman"/>
          <w:noProof/>
          <w:lang w:val="sr-Latn-CS"/>
        </w:rPr>
      </w:pPr>
    </w:p>
    <w:p w14:paraId="549981DB" w14:textId="54CB3079"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12.</w:t>
      </w:r>
    </w:p>
    <w:p w14:paraId="201781A8" w14:textId="77777777" w:rsidR="009E6BDD" w:rsidRPr="009E6BDD" w:rsidRDefault="009E6BDD" w:rsidP="009E6BDD">
      <w:pPr>
        <w:pStyle w:val="BodyText2"/>
        <w:spacing w:before="0" w:beforeAutospacing="0" w:after="0" w:afterAutospacing="0"/>
        <w:ind w:firstLine="720"/>
        <w:rPr>
          <w:rFonts w:ascii="Times New Roman" w:hAnsi="Times New Roman" w:cs="Times New Roman"/>
          <w:noProof/>
          <w:lang w:val="sr-Latn-CS"/>
        </w:rPr>
      </w:pPr>
    </w:p>
    <w:p w14:paraId="40D5CE5E" w14:textId="196C75DF" w:rsidR="009E6BDD" w:rsidRPr="009E6BDD" w:rsidRDefault="009E6BDD" w:rsidP="009E6BDD">
      <w:pPr>
        <w:pStyle w:val="Subtitle"/>
        <w:spacing w:after="0"/>
        <w:ind w:firstLine="720"/>
        <w:jc w:val="both"/>
        <w:rPr>
          <w:rFonts w:ascii="Times New Roman" w:eastAsia="Arial Unicode MS" w:hAnsi="Times New Roman"/>
          <w:noProof/>
          <w:lang w:val="sr-Latn-CS"/>
        </w:rPr>
      </w:pPr>
      <w:r w:rsidRPr="009E6BDD">
        <w:rPr>
          <w:rFonts w:ascii="Times New Roman" w:hAnsi="Times New Roman"/>
          <w:noProof/>
          <w:lang w:val="sr-Latn-CS"/>
        </w:rPr>
        <w:t xml:space="preserve">(1) Domaće audio-vizuelno djelo, u smislu ovog zakona, jeste </w:t>
      </w:r>
      <w:r w:rsidRPr="009E6BDD">
        <w:rPr>
          <w:rFonts w:ascii="Times New Roman" w:eastAsia="Arial Unicode MS" w:hAnsi="Times New Roman"/>
          <w:noProof/>
          <w:lang w:val="sr-Latn-CS"/>
        </w:rPr>
        <w:t>audio-vizuelno djelo koje ispunjava najmanje tri od sljedećih uslova:</w:t>
      </w:r>
    </w:p>
    <w:p w14:paraId="655AB8CC" w14:textId="4C1EC2C5" w:rsidR="009E6BDD" w:rsidRPr="009E6BDD" w:rsidRDefault="009E6BDD" w:rsidP="009E6BDD">
      <w:pPr>
        <w:pStyle w:val="Subtitle"/>
        <w:spacing w:after="0"/>
        <w:ind w:firstLine="810"/>
        <w:jc w:val="both"/>
        <w:rPr>
          <w:rFonts w:ascii="Times New Roman" w:eastAsia="Arial Unicode MS" w:hAnsi="Times New Roman"/>
          <w:noProof/>
          <w:lang w:val="sr-Latn-CS"/>
        </w:rPr>
      </w:pPr>
      <w:r w:rsidRPr="009E6BDD">
        <w:rPr>
          <w:rFonts w:ascii="Times New Roman" w:eastAsia="Arial Unicode MS" w:hAnsi="Times New Roman"/>
          <w:noProof/>
          <w:lang w:val="sr-Latn-CS"/>
        </w:rPr>
        <w:t>1) da je djelo snimljeno na nekom od jezika u službenoj upotrebi u Republici ili na jeziku drugih jezičkih grupa koji su u upotrebi na područjima gdje žive druge jezičke grupe ili drugom jeziku u mjeri u kojoj dramaturgija djela opravdava neki drugi jezik,</w:t>
      </w:r>
    </w:p>
    <w:p w14:paraId="64706357" w14:textId="72E187EE" w:rsidR="009E6BDD" w:rsidRPr="009E6BDD" w:rsidRDefault="009E6BDD" w:rsidP="009E6BDD">
      <w:pPr>
        <w:pStyle w:val="Subtitle"/>
        <w:spacing w:after="0"/>
        <w:ind w:firstLine="810"/>
        <w:jc w:val="both"/>
        <w:rPr>
          <w:rFonts w:ascii="Times New Roman" w:eastAsia="Arial Unicode MS" w:hAnsi="Times New Roman"/>
          <w:noProof/>
          <w:lang w:val="sr-Latn-CS"/>
        </w:rPr>
      </w:pPr>
      <w:r w:rsidRPr="009E6BDD">
        <w:rPr>
          <w:rFonts w:ascii="Times New Roman" w:eastAsia="Arial Unicode MS" w:hAnsi="Times New Roman"/>
          <w:noProof/>
          <w:lang w:val="sr-Latn-CS"/>
        </w:rPr>
        <w:t>2) da se radi o djelu čiji je reditelj državljanin Republike, odnosno Bosne i Hercegovine sa mjestom prebivališta u Republici,</w:t>
      </w:r>
    </w:p>
    <w:p w14:paraId="469FFCC3" w14:textId="1B9EC362" w:rsidR="009E6BDD" w:rsidRPr="009E6BDD" w:rsidRDefault="009E6BDD" w:rsidP="009E6BDD">
      <w:pPr>
        <w:pStyle w:val="Subtitle"/>
        <w:spacing w:after="0"/>
        <w:ind w:firstLine="810"/>
        <w:jc w:val="both"/>
        <w:rPr>
          <w:rFonts w:ascii="Times New Roman" w:eastAsia="Arial Unicode MS" w:hAnsi="Times New Roman"/>
          <w:noProof/>
          <w:lang w:val="sr-Latn-CS"/>
        </w:rPr>
      </w:pPr>
      <w:r w:rsidRPr="009E6BDD">
        <w:rPr>
          <w:rFonts w:ascii="Times New Roman" w:eastAsia="Arial Unicode MS" w:hAnsi="Times New Roman"/>
          <w:noProof/>
          <w:lang w:val="sr-Latn-CS"/>
        </w:rPr>
        <w:t xml:space="preserve">3) da se radi o djelu u kome je većina članova kreativne ekipe (scenarista, reditelj, producent, kompozitor muzike, direktor fotografije, animator, glumci, scenograf, kostimograf, masker, montažer, snimatelj zvuka, dizajner zvuka i dr.) državljani Republike, odnosno </w:t>
      </w:r>
      <w:r w:rsidRPr="009E6BDD">
        <w:rPr>
          <w:rFonts w:ascii="Times New Roman" w:hAnsi="Times New Roman"/>
          <w:noProof/>
          <w:lang w:val="sr-Latn-CS"/>
        </w:rPr>
        <w:t>Bosne i Hercegovine</w:t>
      </w:r>
      <w:r w:rsidRPr="009E6BDD">
        <w:rPr>
          <w:rFonts w:ascii="Times New Roman" w:eastAsia="Arial Unicode MS" w:hAnsi="Times New Roman"/>
          <w:b/>
          <w:noProof/>
          <w:lang w:val="sr-Latn-CS"/>
        </w:rPr>
        <w:t xml:space="preserve"> </w:t>
      </w:r>
      <w:r w:rsidRPr="009E6BDD">
        <w:rPr>
          <w:rFonts w:ascii="Times New Roman" w:eastAsia="Arial Unicode MS" w:hAnsi="Times New Roman"/>
          <w:noProof/>
          <w:lang w:val="sr-Latn-CS"/>
        </w:rPr>
        <w:t>sa mjestom prebivališta u Republici,</w:t>
      </w:r>
    </w:p>
    <w:p w14:paraId="02B09DDC" w14:textId="127D9AD8" w:rsidR="009E6BDD" w:rsidRPr="009E6BDD" w:rsidRDefault="009E6BDD" w:rsidP="009E6BDD">
      <w:pPr>
        <w:pStyle w:val="Subtitle"/>
        <w:spacing w:after="0"/>
        <w:ind w:firstLine="810"/>
        <w:jc w:val="both"/>
        <w:rPr>
          <w:rFonts w:ascii="Times New Roman" w:eastAsia="Arial Unicode MS" w:hAnsi="Times New Roman"/>
          <w:noProof/>
          <w:lang w:val="sr-Latn-CS"/>
        </w:rPr>
      </w:pPr>
      <w:r w:rsidRPr="009E6BDD">
        <w:rPr>
          <w:rFonts w:ascii="Times New Roman" w:eastAsia="Arial Unicode MS" w:hAnsi="Times New Roman"/>
          <w:noProof/>
          <w:lang w:val="sr-Latn-CS"/>
        </w:rPr>
        <w:t>4) da je djelo pretežno realizovano domaćim sredstvima,</w:t>
      </w:r>
    </w:p>
    <w:p w14:paraId="4CA4AC4E" w14:textId="37C722FE" w:rsidR="009E6BDD" w:rsidRPr="009E6BDD" w:rsidRDefault="009E6BDD" w:rsidP="009E6BDD">
      <w:pPr>
        <w:pStyle w:val="Subtitle"/>
        <w:spacing w:after="0"/>
        <w:ind w:firstLine="810"/>
        <w:jc w:val="both"/>
        <w:rPr>
          <w:rFonts w:ascii="Times New Roman" w:eastAsia="Arial Unicode MS" w:hAnsi="Times New Roman"/>
          <w:noProof/>
          <w:lang w:val="sr-Latn-CS"/>
        </w:rPr>
      </w:pPr>
      <w:r w:rsidRPr="009E6BDD">
        <w:rPr>
          <w:rFonts w:ascii="Times New Roman" w:eastAsia="Arial Unicode MS" w:hAnsi="Times New Roman"/>
          <w:noProof/>
          <w:lang w:val="sr-Latn-CS"/>
        </w:rPr>
        <w:t>5) da je djelo u cjelini ili pretežno proizvedeno na teritoriji Republike,</w:t>
      </w:r>
    </w:p>
    <w:p w14:paraId="64730CB2" w14:textId="32761A06" w:rsidR="009E6BDD" w:rsidRPr="009E6BDD" w:rsidRDefault="009E6BDD" w:rsidP="009E6BDD">
      <w:pPr>
        <w:pStyle w:val="Subtitle"/>
        <w:spacing w:after="0"/>
        <w:ind w:firstLine="810"/>
        <w:jc w:val="both"/>
        <w:rPr>
          <w:rFonts w:ascii="Times New Roman" w:eastAsia="Arial Unicode MS" w:hAnsi="Times New Roman"/>
          <w:noProof/>
          <w:lang w:val="sr-Latn-CS"/>
        </w:rPr>
      </w:pPr>
      <w:r w:rsidRPr="009E6BDD">
        <w:rPr>
          <w:rFonts w:ascii="Times New Roman" w:eastAsia="Arial Unicode MS" w:hAnsi="Times New Roman"/>
          <w:noProof/>
          <w:lang w:val="sr-Latn-CS"/>
        </w:rPr>
        <w:t xml:space="preserve">6) da je djelo svojom tematikom u vezi sa kulturnim i istorijskim prostorom Republike, odnosno </w:t>
      </w:r>
      <w:r w:rsidRPr="009E6BDD">
        <w:rPr>
          <w:rFonts w:ascii="Times New Roman" w:hAnsi="Times New Roman"/>
          <w:noProof/>
          <w:lang w:val="sr-Latn-CS"/>
        </w:rPr>
        <w:t>Bosne i Hercegovine</w:t>
      </w:r>
      <w:r w:rsidRPr="009E6BDD">
        <w:rPr>
          <w:rFonts w:ascii="Times New Roman" w:eastAsia="Arial Unicode MS" w:hAnsi="Times New Roman"/>
          <w:noProof/>
          <w:lang w:val="sr-Latn-CS"/>
        </w:rPr>
        <w:t>.</w:t>
      </w:r>
    </w:p>
    <w:p w14:paraId="2CBAE9C6" w14:textId="3E00B9EA" w:rsidR="009E6BDD" w:rsidRPr="009E6BDD" w:rsidRDefault="009E6BDD" w:rsidP="009E6BDD">
      <w:pPr>
        <w:pStyle w:val="Subtitle"/>
        <w:spacing w:after="0"/>
        <w:ind w:firstLine="720"/>
        <w:jc w:val="both"/>
        <w:rPr>
          <w:rFonts w:ascii="Times New Roman" w:eastAsia="Arial Unicode MS" w:hAnsi="Times New Roman"/>
          <w:noProof/>
          <w:lang w:val="sr-Latn-CS"/>
        </w:rPr>
      </w:pPr>
      <w:r w:rsidRPr="009E6BDD">
        <w:rPr>
          <w:rFonts w:ascii="Times New Roman" w:eastAsia="Arial Unicode MS" w:hAnsi="Times New Roman"/>
          <w:noProof/>
          <w:lang w:val="sr-Latn-CS"/>
        </w:rPr>
        <w:t>(2) Domaće audio-vizuelno djelo jeste i audio-vizuelno djelo koje je proizvela domaća produkcijska kuća samostalno ili u saradnji sa jednom ili više domaćih ili inostranih produkcijskih kuća u skladu sa ratifikovanim međunarodnim sporazumima.</w:t>
      </w:r>
    </w:p>
    <w:p w14:paraId="19A713FE"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39B6C08E" w14:textId="7F3A375C"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13.</w:t>
      </w:r>
    </w:p>
    <w:p w14:paraId="3305D3CA" w14:textId="77777777" w:rsidR="009E6BDD" w:rsidRPr="009E6BDD" w:rsidRDefault="009E6BDD" w:rsidP="009E6BDD">
      <w:pPr>
        <w:pStyle w:val="BodyText2"/>
        <w:tabs>
          <w:tab w:val="left" w:pos="3960"/>
        </w:tabs>
        <w:spacing w:before="0" w:beforeAutospacing="0" w:after="0" w:afterAutospacing="0"/>
        <w:ind w:firstLine="720"/>
        <w:jc w:val="both"/>
        <w:rPr>
          <w:rFonts w:ascii="Times New Roman" w:hAnsi="Times New Roman" w:cs="Times New Roman"/>
          <w:noProof/>
          <w:lang w:val="sr-Latn-CS"/>
        </w:rPr>
      </w:pPr>
    </w:p>
    <w:p w14:paraId="019ABBD0" w14:textId="29406605" w:rsidR="009E6BDD" w:rsidRPr="009E6BDD" w:rsidRDefault="009E6BDD" w:rsidP="009E6BDD">
      <w:pPr>
        <w:pStyle w:val="BodyText2"/>
        <w:numPr>
          <w:ilvl w:val="0"/>
          <w:numId w:val="11"/>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Koprodukciono audio-vizuelno djelo je djelo u čijoj organizaciji, proizvodnji i finansiranju, učestvuju dvije ili više produkcijskih kuća. </w:t>
      </w:r>
    </w:p>
    <w:p w14:paraId="2823BC5B" w14:textId="0FE2F35C" w:rsidR="009E6BDD" w:rsidRPr="009E6BDD" w:rsidRDefault="009E6BDD" w:rsidP="009E6BDD">
      <w:pPr>
        <w:pStyle w:val="BodyText2"/>
        <w:numPr>
          <w:ilvl w:val="0"/>
          <w:numId w:val="11"/>
        </w:numPr>
        <w:tabs>
          <w:tab w:val="left" w:pos="90"/>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Koprodukciono audio-vizuelno djelo može biti većinsko (bilateralno i multilateralno) koprodukciono audio-vizuelno djelo i manjinsko (bilateralno i multilateralno) koprodukciono audio-vizuelno djelo. </w:t>
      </w:r>
    </w:p>
    <w:p w14:paraId="0B9B2209"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59755E34" w14:textId="2DAEB59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14.</w:t>
      </w:r>
    </w:p>
    <w:p w14:paraId="06ABCDCE"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803144F" w14:textId="06E42318"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Većinsko koprodukciono audio-vizuelno djelo mora da ispunjava sljedeće uslove: </w:t>
      </w:r>
    </w:p>
    <w:p w14:paraId="792EBE36" w14:textId="32A78C69" w:rsidR="009E6BDD" w:rsidRPr="009E6BDD" w:rsidRDefault="009E6BDD" w:rsidP="009E6BDD">
      <w:pPr>
        <w:ind w:firstLine="720"/>
        <w:jc w:val="both"/>
        <w:rPr>
          <w:noProof/>
          <w:lang w:val="sr-Latn-CS"/>
        </w:rPr>
      </w:pPr>
      <w:r w:rsidRPr="009E6BDD">
        <w:rPr>
          <w:noProof/>
          <w:lang w:val="sr-Latn-CS"/>
        </w:rPr>
        <w:t xml:space="preserve">1) u slučaju bilateralnog koprodukcionog audio-vizuelnog djela učešće većinske produkcijske kuće ne može da bude više od 90% ukupnih troškova proizvodnje audio-vizuelnog djela, </w:t>
      </w:r>
    </w:p>
    <w:p w14:paraId="11442192" w14:textId="4447B6A2" w:rsidR="009E6BDD" w:rsidRPr="009E6BDD" w:rsidRDefault="009E6BDD" w:rsidP="009E6BDD">
      <w:pPr>
        <w:ind w:firstLine="720"/>
        <w:jc w:val="both"/>
        <w:rPr>
          <w:noProof/>
          <w:lang w:val="sr-Latn-CS"/>
        </w:rPr>
      </w:pPr>
      <w:r w:rsidRPr="009E6BDD">
        <w:rPr>
          <w:noProof/>
          <w:lang w:val="sr-Latn-CS"/>
        </w:rPr>
        <w:t xml:space="preserve">2) u slučaju multilateralnog koprodukcionog audio-vizuelnog djela većinska produkcijska kuća učestvuje u rasponu od 30% do 80% ukupnih troškova proizvodnje audio-vizuelnog djela u zavisnosti od broja produkcijskih kuća koje učestvuju u projektu i ukupne vrijednosti projekta. </w:t>
      </w:r>
    </w:p>
    <w:p w14:paraId="7DC88C91"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69AE94A"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4FF46EE9"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1C58F2A" w14:textId="21E5DB42"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15.</w:t>
      </w:r>
    </w:p>
    <w:p w14:paraId="6311F4BB"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42E685CC" w14:textId="63C681D0" w:rsidR="009E6BDD" w:rsidRPr="009E6BDD" w:rsidRDefault="009E6BDD" w:rsidP="009E6BDD">
      <w:pPr>
        <w:ind w:firstLine="720"/>
        <w:jc w:val="both"/>
        <w:rPr>
          <w:noProof/>
          <w:lang w:val="sr-Latn-CS"/>
        </w:rPr>
      </w:pPr>
      <w:r w:rsidRPr="009E6BDD">
        <w:rPr>
          <w:noProof/>
          <w:lang w:val="sr-Latn-CS"/>
        </w:rPr>
        <w:t xml:space="preserve">Manjinsko koprodukciono audio-vizuelno djelo mora da ispunjava sljedeće uslove: </w:t>
      </w:r>
    </w:p>
    <w:p w14:paraId="20A7B11D" w14:textId="0A90BD8D" w:rsidR="009E6BDD" w:rsidRPr="009E6BDD" w:rsidRDefault="009E6BDD" w:rsidP="009E6BDD">
      <w:pPr>
        <w:ind w:firstLine="720"/>
        <w:jc w:val="both"/>
        <w:rPr>
          <w:noProof/>
          <w:lang w:val="sr-Latn-CS"/>
        </w:rPr>
      </w:pPr>
      <w:r w:rsidRPr="009E6BDD">
        <w:rPr>
          <w:noProof/>
          <w:lang w:val="sr-Latn-CS"/>
        </w:rPr>
        <w:t xml:space="preserve">1) u slučaju bilateralnog koprodukcionog audio-vizuelnog djela učešće manjinske produkcijske kuće ne može biti manje od 10% ukupnih troškova proizvodnje audio-vizuelnog djela, </w:t>
      </w:r>
    </w:p>
    <w:p w14:paraId="5C425C62" w14:textId="67215707" w:rsidR="009E6BDD" w:rsidRPr="009E6BDD" w:rsidRDefault="009E6BDD" w:rsidP="009E6BDD">
      <w:pPr>
        <w:ind w:firstLine="720"/>
        <w:jc w:val="both"/>
        <w:rPr>
          <w:noProof/>
          <w:lang w:val="sr-Latn-CS"/>
        </w:rPr>
      </w:pPr>
      <w:r w:rsidRPr="009E6BDD">
        <w:rPr>
          <w:noProof/>
          <w:lang w:val="sr-Latn-CS"/>
        </w:rPr>
        <w:t>2) u slučaju multilateralnog koprodukcionog audio-vizuelnog djela učešće manjinske produkcijske kuće ne može biti manje od 5% ukupnih troškova proizvodnje audio-vizuelnog djela u zavisnosti od broja produkcijskih kuća koje učestvuju u projektu i ukupne vrijednosti projekta.</w:t>
      </w:r>
    </w:p>
    <w:p w14:paraId="78DEF3F0" w14:textId="77777777" w:rsidR="009E6BDD" w:rsidRDefault="009E6BDD" w:rsidP="009E6BDD">
      <w:pPr>
        <w:ind w:firstLine="720"/>
        <w:rPr>
          <w:noProof/>
          <w:lang w:val="sr-Latn-CS"/>
        </w:rPr>
      </w:pPr>
    </w:p>
    <w:p w14:paraId="6F4FAEDE" w14:textId="77777777" w:rsidR="009E6BDD" w:rsidRPr="009E6BDD" w:rsidRDefault="009E6BDD" w:rsidP="009E6BDD">
      <w:pPr>
        <w:ind w:firstLine="720"/>
        <w:rPr>
          <w:noProof/>
          <w:lang w:val="sr-Latn-CS"/>
        </w:rPr>
      </w:pPr>
    </w:p>
    <w:p w14:paraId="1C414450" w14:textId="7138A90F"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16.</w:t>
      </w:r>
    </w:p>
    <w:p w14:paraId="0EE669F0"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387ACA7E" w14:textId="7FDDA2DA"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Inostrano audio-vizuelno djelo je audio-vizuelno djelo koje ne ispunjava uslove za status domaćeg audio-vizuelnog djela iz člana 12. ovog zakona, odnosno ne ispunjava uslove za status koprodukcionog audio-vizuelnog djela iz člana 13. ovog zakona, a koje je za račun inostranih pravnih ili fizičkih lica (inostrane produkcijske kuće, odnosno domaćeg koproducenta) dijelom ili u cjelini proizvedeno u Republici, sredstvima inostranih pravnih ili fizičkih lica. </w:t>
      </w:r>
    </w:p>
    <w:p w14:paraId="59B7275A"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5EF46CC3"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626D90E5" w14:textId="3E0CA473"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 xml:space="preserve">Član 17. </w:t>
      </w:r>
    </w:p>
    <w:p w14:paraId="205C7BEF"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70B3207" w14:textId="3B580BE7" w:rsidR="009E6BDD" w:rsidRPr="009E6BDD" w:rsidRDefault="009E6BDD" w:rsidP="009E6BDD">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U cilju podsticanja investitora da u Republici finansiraju proizvodnju audio-vizuelnih djela, investitoru se, u skladu sa sredstvima obezbijeđenim u budžetu Republike, isplaćuje 30% ukupno utrošenih sredstava za proizvodnju audio-vizuelnog djela na teritoriji Republike.</w:t>
      </w:r>
    </w:p>
    <w:p w14:paraId="238B04D8" w14:textId="5F7E784A" w:rsidR="009E6BDD" w:rsidRPr="009E6BDD" w:rsidRDefault="009E6BDD" w:rsidP="009E6BDD">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Raspodjela sredstava iz stava 1. ovog člana vrši se na osnovu javnog poziva.</w:t>
      </w:r>
    </w:p>
    <w:p w14:paraId="2745A531" w14:textId="610FE0E6" w:rsidR="009E6BDD" w:rsidRPr="009E6BDD" w:rsidRDefault="009E6BDD" w:rsidP="009E6BDD">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Vlada imenuje Komisiju za dodjelu podsticaja, koju čine predsjednik Komisije i četiri člana, od kojih su dva predstavnici ministarstva nadležnog za poslove iz oblasti kulture i po jedan predstavnik ministarstva nadležnog za poslove privrede, ministarstva nadležnog za poslove finansija i ministarstva nadležnog za poslove trgovine i turizma.</w:t>
      </w:r>
    </w:p>
    <w:p w14:paraId="35DF10A8" w14:textId="2E9FB9B0" w:rsidR="009E6BDD" w:rsidRPr="009E6BDD" w:rsidRDefault="009E6BDD" w:rsidP="009E6BDD">
      <w:pPr>
        <w:numPr>
          <w:ilvl w:val="0"/>
          <w:numId w:val="12"/>
        </w:numPr>
        <w:tabs>
          <w:tab w:val="left" w:pos="1080"/>
        </w:tabs>
        <w:ind w:left="0" w:firstLine="720"/>
        <w:jc w:val="both"/>
        <w:rPr>
          <w:noProof/>
          <w:lang w:val="sr-Latn-CS"/>
        </w:rPr>
      </w:pPr>
      <w:r w:rsidRPr="009E6BDD">
        <w:rPr>
          <w:noProof/>
          <w:lang w:val="sr-Latn-CS"/>
        </w:rPr>
        <w:t xml:space="preserve">Nakon sprovedenog postupka kojim se utvrđuje ispunjenost uslova, Komisija dostavlja izvještaj o sprovedenom postupku sa prijedlogom za dodjelu sredstava Vladi na saglasnost. </w:t>
      </w:r>
    </w:p>
    <w:p w14:paraId="498EDE4A" w14:textId="3FF67084" w:rsidR="009E6BDD" w:rsidRPr="009E6BDD" w:rsidRDefault="009E6BDD" w:rsidP="009E6BDD">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Ministar prosvjete i kulture (u daljem tekstu: ministar), na osnovu saglasnosti Vlade, donosi rješenje o dodjeli sredstava podsticaja.</w:t>
      </w:r>
    </w:p>
    <w:p w14:paraId="08F28DE2" w14:textId="20215FD4" w:rsidR="009E6BDD" w:rsidRPr="009E6BDD" w:rsidRDefault="009E6BDD" w:rsidP="009E6BDD">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Rješenje ministra je konačno i protiv tog rješenja nije dozvoljena žalba, ali se može tužbom pokrenuti upravni spor pred nadležnim sudom.</w:t>
      </w:r>
    </w:p>
    <w:p w14:paraId="5C39D823" w14:textId="4DA21E35" w:rsidR="009E6BDD" w:rsidRPr="009E6BDD" w:rsidRDefault="009E6BDD" w:rsidP="009E6BDD">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Ministar sa korisnicima budžetskih sredstava potpisuje ugovor kojim se regulišu međusobna prava i obaveze.</w:t>
      </w:r>
    </w:p>
    <w:p w14:paraId="3225AA08" w14:textId="3477993F" w:rsidR="009E6BDD" w:rsidRPr="009E6BDD" w:rsidRDefault="009E6BDD" w:rsidP="009E6BDD">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Vlada donosi uredbu kojom se utvrđuju uslovi i postupak dodjele podsticajnih sredstava investitoru koji u Republici proizvodi audio-vizuelno djelo.</w:t>
      </w:r>
    </w:p>
    <w:p w14:paraId="69F8BD49" w14:textId="77777777" w:rsidR="009E6BDD" w:rsidRPr="009E6BDD" w:rsidRDefault="009E6BDD" w:rsidP="009E6BDD">
      <w:pPr>
        <w:pStyle w:val="BodyText2"/>
        <w:spacing w:before="0" w:beforeAutospacing="0" w:after="0" w:afterAutospacing="0"/>
        <w:jc w:val="both"/>
        <w:rPr>
          <w:rFonts w:ascii="Times New Roman" w:hAnsi="Times New Roman" w:cs="Times New Roman"/>
          <w:noProof/>
          <w:lang w:val="sr-Latn-CS"/>
        </w:rPr>
      </w:pPr>
    </w:p>
    <w:p w14:paraId="61FD6741"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516F1077"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2CD775A1"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60C87781"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059D7DC9" w14:textId="77777777" w:rsid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06828532" w14:textId="2FE3DC0F"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r w:rsidRPr="009E6BDD">
        <w:rPr>
          <w:rFonts w:ascii="Times New Roman" w:hAnsi="Times New Roman" w:cs="Times New Roman"/>
          <w:b/>
          <w:noProof/>
          <w:lang w:val="sr-Latn-CS"/>
        </w:rPr>
        <w:lastRenderedPageBreak/>
        <w:t xml:space="preserve">GLAVA III </w:t>
      </w:r>
    </w:p>
    <w:p w14:paraId="583C8350" w14:textId="7242CD9F"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r w:rsidRPr="009E6BDD">
        <w:rPr>
          <w:rFonts w:ascii="Times New Roman" w:hAnsi="Times New Roman" w:cs="Times New Roman"/>
          <w:b/>
          <w:noProof/>
          <w:lang w:val="sr-Latn-CS"/>
        </w:rPr>
        <w:t xml:space="preserve">AUDIO-VIZUELNE DJELATNOSTI </w:t>
      </w:r>
    </w:p>
    <w:p w14:paraId="24867E17"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569FECA8" w14:textId="1ACF4F71"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18.</w:t>
      </w:r>
    </w:p>
    <w:p w14:paraId="5046BAA1"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strike/>
          <w:noProof/>
          <w:lang w:val="sr-Latn-CS"/>
        </w:rPr>
      </w:pPr>
    </w:p>
    <w:p w14:paraId="447284E9" w14:textId="5CDAC20D" w:rsidR="009E6BDD" w:rsidRPr="009E6BDD" w:rsidRDefault="009E6BDD" w:rsidP="009E6BDD">
      <w:pPr>
        <w:pStyle w:val="BodyText2"/>
        <w:numPr>
          <w:ilvl w:val="0"/>
          <w:numId w:val="29"/>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 xml:space="preserve">Audio-vizuelnim djelatnostima mogu da se bave pravna i fizička lica registrovana kod nadležnog organa za obavljanje audio-vizuelnih djelatnosti i upisana u Registar subjekata koji se bave proizvodnjom, prometom i prikazivanjem audio-vizuelnog djela u Republici, u skladu sa ovim zakonom. </w:t>
      </w:r>
    </w:p>
    <w:p w14:paraId="7861B0FD" w14:textId="5CC7D146" w:rsidR="009E6BDD" w:rsidRPr="009E6BDD" w:rsidRDefault="009E6BDD" w:rsidP="009E6BDD">
      <w:pPr>
        <w:numPr>
          <w:ilvl w:val="0"/>
          <w:numId w:val="29"/>
        </w:numPr>
        <w:tabs>
          <w:tab w:val="left" w:pos="1080"/>
        </w:tabs>
        <w:ind w:left="0" w:firstLine="720"/>
        <w:jc w:val="both"/>
        <w:rPr>
          <w:noProof/>
          <w:lang w:val="sr-Latn-CS"/>
        </w:rPr>
      </w:pPr>
      <w:r w:rsidRPr="009E6BDD">
        <w:rPr>
          <w:noProof/>
          <w:lang w:val="sr-Latn-CS"/>
        </w:rPr>
        <w:t>Direktor Centra donosi Pravilnik o sadržaju i načinu vođenja Registra subjekata koji se bave proizvodnjom, prometom i prikazivanjem audio-vizuelnog djela u Republici.</w:t>
      </w:r>
    </w:p>
    <w:p w14:paraId="56CFCBA6" w14:textId="381EAA66" w:rsidR="009E6BDD" w:rsidRPr="009E6BDD" w:rsidRDefault="009E6BDD" w:rsidP="009E6BDD">
      <w:pPr>
        <w:numPr>
          <w:ilvl w:val="0"/>
          <w:numId w:val="29"/>
        </w:numPr>
        <w:tabs>
          <w:tab w:val="left" w:pos="1080"/>
        </w:tabs>
        <w:ind w:left="0" w:firstLine="720"/>
        <w:jc w:val="both"/>
        <w:rPr>
          <w:noProof/>
          <w:lang w:val="sr-Latn-CS"/>
        </w:rPr>
      </w:pPr>
      <w:r w:rsidRPr="009E6BDD">
        <w:rPr>
          <w:noProof/>
          <w:lang w:val="sr-Latn-CS"/>
        </w:rPr>
        <w:t>Pravilnik iz stava 2. ovog člana objavljuje se u „Službenom glasniku Republike Srpske“.</w:t>
      </w:r>
    </w:p>
    <w:p w14:paraId="7CC49550"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CA1217D" w14:textId="1FF35693"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19.</w:t>
      </w:r>
    </w:p>
    <w:p w14:paraId="6C8E82F6"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strike/>
          <w:noProof/>
          <w:lang w:val="sr-Latn-CS"/>
        </w:rPr>
      </w:pPr>
    </w:p>
    <w:p w14:paraId="32430D4E" w14:textId="34405B44" w:rsidR="009E6BDD" w:rsidRPr="009E6BDD" w:rsidRDefault="009E6BDD" w:rsidP="009E6BDD">
      <w:pPr>
        <w:pStyle w:val="BodyText2"/>
        <w:spacing w:before="0" w:beforeAutospacing="0" w:after="0" w:afterAutospacing="0"/>
        <w:ind w:firstLine="720"/>
        <w:jc w:val="both"/>
        <w:rPr>
          <w:rFonts w:ascii="Times New Roman" w:hAnsi="Times New Roman" w:cs="Times New Roman"/>
          <w:strike/>
          <w:noProof/>
          <w:lang w:val="sr-Latn-CS"/>
        </w:rPr>
      </w:pPr>
      <w:r w:rsidRPr="009E6BDD">
        <w:rPr>
          <w:rFonts w:ascii="Times New Roman" w:hAnsi="Times New Roman" w:cs="Times New Roman"/>
          <w:noProof/>
          <w:lang w:val="sr-Latn-CS"/>
        </w:rPr>
        <w:t>Proizvodnja audio-vizuelnog djela obuhvata razvoj projekta, pretprodukciju, produkciju i postprodukciju.</w:t>
      </w:r>
    </w:p>
    <w:p w14:paraId="51623F94"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412DED3A" w14:textId="13C0CE93"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20.</w:t>
      </w:r>
    </w:p>
    <w:p w14:paraId="19F2A975"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strike/>
          <w:noProof/>
          <w:lang w:val="sr-Latn-CS"/>
        </w:rPr>
      </w:pPr>
    </w:p>
    <w:p w14:paraId="0D5BA9C0" w14:textId="0CA2B8B5" w:rsidR="009E6BDD" w:rsidRPr="009E6BDD" w:rsidRDefault="009E6BDD" w:rsidP="009E6BDD">
      <w:pPr>
        <w:pStyle w:val="BodyText2"/>
        <w:spacing w:before="0" w:beforeAutospacing="0" w:after="0" w:afterAutospacing="0"/>
        <w:ind w:firstLine="720"/>
        <w:jc w:val="both"/>
        <w:rPr>
          <w:rFonts w:ascii="Times New Roman" w:hAnsi="Times New Roman" w:cs="Times New Roman"/>
          <w:strike/>
          <w:noProof/>
          <w:lang w:val="sr-Latn-CS"/>
        </w:rPr>
      </w:pPr>
      <w:r w:rsidRPr="009E6BDD">
        <w:rPr>
          <w:rFonts w:ascii="Times New Roman" w:hAnsi="Times New Roman" w:cs="Times New Roman"/>
          <w:noProof/>
          <w:lang w:val="sr-Latn-CS"/>
        </w:rPr>
        <w:t xml:space="preserve">Proizvodnjom audio-vizuelnog djela može da se bavi produkcijska kuća koja je registrovana kao pravno lice ili preduzetnik za obavljanje djelatnosti proizvodnje audio-vizuelnih djela (u daljem tekstu: produkcijska kuća). </w:t>
      </w:r>
    </w:p>
    <w:p w14:paraId="108BDFBA"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6112A627" w14:textId="777423C8"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21.</w:t>
      </w:r>
    </w:p>
    <w:p w14:paraId="237D203A"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124A26CB" w14:textId="79CC4B21" w:rsidR="009E6BDD" w:rsidRPr="009E6BDD" w:rsidRDefault="009E6BDD" w:rsidP="009E6BDD">
      <w:pPr>
        <w:pStyle w:val="BodyText2"/>
        <w:numPr>
          <w:ilvl w:val="0"/>
          <w:numId w:val="8"/>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Domaća produkcijska kuća može proizvoditi audio-vizuelno djelo samostalno ili u saradnji sa jednim ili više domaćih i inostranih produkcijskih kuća, na osnovu ugovora o saradnji, odnosno koprodukciji.</w:t>
      </w:r>
    </w:p>
    <w:p w14:paraId="41BEE56E" w14:textId="0D751ABB" w:rsidR="009E6BDD" w:rsidRPr="009E6BDD" w:rsidRDefault="009E6BDD" w:rsidP="009E6BDD">
      <w:pPr>
        <w:pStyle w:val="BodyText2"/>
        <w:numPr>
          <w:ilvl w:val="0"/>
          <w:numId w:val="8"/>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Domaća produkcijska kuća može u saradnji sa autorom ili koautorom, prilikom proizvodnje koproducentskog audio-vizuelnog djela angažovati dio inostranog umjetničkog i tehničkog kadra.</w:t>
      </w:r>
    </w:p>
    <w:p w14:paraId="537482D4" w14:textId="77777777" w:rsidR="009E6BDD" w:rsidRPr="009E6BDD" w:rsidRDefault="009E6BDD" w:rsidP="009E6BDD">
      <w:pPr>
        <w:pStyle w:val="BodyText2"/>
        <w:tabs>
          <w:tab w:val="left" w:pos="1080"/>
        </w:tabs>
        <w:spacing w:before="0" w:beforeAutospacing="0" w:after="0" w:afterAutospacing="0"/>
        <w:jc w:val="both"/>
        <w:rPr>
          <w:rFonts w:ascii="Times New Roman" w:hAnsi="Times New Roman" w:cs="Times New Roman"/>
          <w:noProof/>
          <w:lang w:val="sr-Latn-CS"/>
        </w:rPr>
      </w:pPr>
    </w:p>
    <w:p w14:paraId="37CBDF00" w14:textId="644FF366"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22.</w:t>
      </w:r>
    </w:p>
    <w:p w14:paraId="2336D0A1"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08EE6ADC" w14:textId="27AAFB0C" w:rsidR="009E6BDD" w:rsidRPr="009E6BDD" w:rsidRDefault="009E6BDD" w:rsidP="009E6BDD">
      <w:pPr>
        <w:pStyle w:val="BodyText2"/>
        <w:tabs>
          <w:tab w:val="left" w:pos="1080"/>
        </w:tabs>
        <w:spacing w:before="0" w:beforeAutospacing="0" w:after="0" w:afterAutospacing="0"/>
        <w:jc w:val="both"/>
        <w:rPr>
          <w:rFonts w:ascii="Times New Roman" w:hAnsi="Times New Roman" w:cs="Times New Roman"/>
          <w:noProof/>
          <w:lang w:val="sr-Latn-CS"/>
        </w:rPr>
      </w:pPr>
      <w:r w:rsidRPr="009E6BDD">
        <w:rPr>
          <w:rFonts w:ascii="Times New Roman" w:hAnsi="Times New Roman" w:cs="Times New Roman"/>
          <w:noProof/>
          <w:lang w:val="sr-Latn-CS"/>
        </w:rPr>
        <w:tab/>
        <w:t>Inostrana produkcijska kuća može snimati audio-vizuelno djelo na teritoriji Republike u saradnji sa domaćom produkcijskom kućom.</w:t>
      </w:r>
    </w:p>
    <w:p w14:paraId="3D864081" w14:textId="77777777" w:rsidR="009E6BDD" w:rsidRPr="009E6BDD" w:rsidRDefault="009E6BDD" w:rsidP="009E6BDD">
      <w:pPr>
        <w:pStyle w:val="BodyText2"/>
        <w:tabs>
          <w:tab w:val="left" w:pos="1080"/>
        </w:tabs>
        <w:spacing w:before="0" w:beforeAutospacing="0" w:after="0" w:afterAutospacing="0"/>
        <w:jc w:val="both"/>
        <w:rPr>
          <w:rFonts w:ascii="Times New Roman" w:hAnsi="Times New Roman"/>
          <w:strike/>
          <w:noProof/>
          <w:lang w:val="sr-Latn-CS"/>
        </w:rPr>
      </w:pPr>
    </w:p>
    <w:p w14:paraId="626572BF" w14:textId="40E8F2A8"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 xml:space="preserve">Član 23. </w:t>
      </w:r>
    </w:p>
    <w:p w14:paraId="68EFFA14"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strike/>
          <w:noProof/>
          <w:lang w:val="sr-Latn-CS"/>
        </w:rPr>
      </w:pPr>
    </w:p>
    <w:p w14:paraId="5959B24C" w14:textId="0E229462" w:rsidR="009E6BDD" w:rsidRPr="009E6BDD" w:rsidRDefault="009E6BDD" w:rsidP="009E6BDD">
      <w:pPr>
        <w:pStyle w:val="BodyText2"/>
        <w:numPr>
          <w:ilvl w:val="0"/>
          <w:numId w:val="4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Produkcijske kuće, domaće i inostrane, dužne su, radi statističkog praćenja, Centru dostaviti obavještenje o snimanju audio-vizuelnog djela na teritoriji Republike, na obrascima koje propisuje Centar. </w:t>
      </w:r>
    </w:p>
    <w:p w14:paraId="6119F010" w14:textId="6EC15983" w:rsidR="009E6BDD" w:rsidRPr="009E6BDD" w:rsidRDefault="009E6BDD" w:rsidP="009E6BDD">
      <w:pPr>
        <w:pStyle w:val="BodyText2"/>
        <w:numPr>
          <w:ilvl w:val="0"/>
          <w:numId w:val="4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Centar vodi evidenciju produkcijskih kuća koje snimaju na teritoriji Republike.</w:t>
      </w:r>
    </w:p>
    <w:p w14:paraId="3B1B8994" w14:textId="4E8167DE" w:rsidR="009E6BDD" w:rsidRPr="009E6BDD" w:rsidRDefault="009E6BDD" w:rsidP="009E6BDD">
      <w:pPr>
        <w:pStyle w:val="BodyText2"/>
        <w:numPr>
          <w:ilvl w:val="0"/>
          <w:numId w:val="44"/>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Direktor Centra donosi Pravilnik o izgledu obrasca i načinu vođenja evidencije o produkcijskim kućama koje snimaju na teritoriji Republike Srpske. </w:t>
      </w:r>
    </w:p>
    <w:p w14:paraId="2A79BE98" w14:textId="0BB7B685" w:rsidR="009E6BDD" w:rsidRPr="009E6BDD" w:rsidRDefault="009E6BDD" w:rsidP="009E6BDD">
      <w:pPr>
        <w:numPr>
          <w:ilvl w:val="0"/>
          <w:numId w:val="44"/>
        </w:numPr>
        <w:tabs>
          <w:tab w:val="left" w:pos="1080"/>
        </w:tabs>
        <w:ind w:left="0" w:firstLine="720"/>
        <w:jc w:val="both"/>
        <w:rPr>
          <w:rFonts w:eastAsia="Arial Unicode MS"/>
          <w:noProof/>
          <w:lang w:val="sr-Latn-CS"/>
        </w:rPr>
      </w:pPr>
      <w:r w:rsidRPr="009E6BDD">
        <w:rPr>
          <w:rFonts w:eastAsia="Arial Unicode MS"/>
          <w:noProof/>
          <w:lang w:val="sr-Latn-CS"/>
        </w:rPr>
        <w:t>Pravilnik iz stava 3. ovog člana objavljuje se u „Službenom glasniku Republike Srpske“.</w:t>
      </w:r>
    </w:p>
    <w:p w14:paraId="1B91A02B"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05EF4D68"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487949E6"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3CBA4805" w14:textId="1A0FAFE8"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24.</w:t>
      </w:r>
    </w:p>
    <w:p w14:paraId="5169BCB6"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6079643D" w14:textId="31A85484"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Ukoliko je posebnim zakonom uređeno da je za snimanje audio-vizuelnog djela na određenoj lokaciji potrebno posebno odobrenje nadležnog organa, domaća ili inostrana produkcijska kuća je dužna da to odobrenje pribavi prije početka snimanja.</w:t>
      </w:r>
    </w:p>
    <w:p w14:paraId="2C0754FF" w14:textId="77777777" w:rsidR="009E6BDD" w:rsidRDefault="009E6BDD" w:rsidP="009E6BDD">
      <w:pPr>
        <w:pStyle w:val="BodyText2"/>
        <w:spacing w:before="0" w:beforeAutospacing="0" w:after="0" w:afterAutospacing="0"/>
        <w:ind w:firstLine="720"/>
        <w:rPr>
          <w:rFonts w:ascii="Times New Roman" w:hAnsi="Times New Roman" w:cs="Times New Roman"/>
          <w:noProof/>
          <w:lang w:val="sr-Latn-CS"/>
        </w:rPr>
      </w:pPr>
    </w:p>
    <w:p w14:paraId="7014E274" w14:textId="77777777" w:rsidR="009E6BDD" w:rsidRPr="009E6BDD" w:rsidRDefault="009E6BDD" w:rsidP="009E6BDD">
      <w:pPr>
        <w:pStyle w:val="BodyText2"/>
        <w:spacing w:before="0" w:beforeAutospacing="0" w:after="0" w:afterAutospacing="0"/>
        <w:ind w:firstLine="720"/>
        <w:rPr>
          <w:rFonts w:ascii="Times New Roman" w:hAnsi="Times New Roman" w:cs="Times New Roman"/>
          <w:noProof/>
          <w:lang w:val="sr-Latn-CS"/>
        </w:rPr>
      </w:pPr>
    </w:p>
    <w:p w14:paraId="30549680" w14:textId="276992D3"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 xml:space="preserve">Član 25. </w:t>
      </w:r>
    </w:p>
    <w:p w14:paraId="381E7A80"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44E5DB7" w14:textId="7AC91CBC" w:rsidR="009E6BDD" w:rsidRPr="009E6BDD" w:rsidRDefault="009E6BDD" w:rsidP="009E6BDD">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Promet audio-vizuelnog djela može da obavlja distributer registrovan kao pravno lice ili preduzetnik za obavljanje poslova distribucije, umnožavanja, prodaje i iznajmljivanja audio-vizuelnih djelâ (u daljem tekstu: distributer).</w:t>
      </w:r>
    </w:p>
    <w:p w14:paraId="4D6DE775" w14:textId="219582D0" w:rsidR="009E6BDD" w:rsidRPr="009E6BDD" w:rsidRDefault="009E6BDD" w:rsidP="009E6BDD">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Promet audio-vizuelnog djela može se vršiti samo na osnovu ovlašćenja za promet audio-vizuelnog djela.</w:t>
      </w:r>
    </w:p>
    <w:p w14:paraId="0C555344" w14:textId="5269A04A" w:rsidR="009E6BDD" w:rsidRPr="009E6BDD" w:rsidRDefault="009E6BDD" w:rsidP="009E6BDD">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Ovlašćenje iz stava 2. ovog člana daje lice koje u skladu sa  propisima koji uređuju autorsko pravo i srodna prava ima pravo da dozvoli promet autorskog djela.</w:t>
      </w:r>
    </w:p>
    <w:p w14:paraId="4068106D" w14:textId="048650E8" w:rsidR="009E6BDD" w:rsidRPr="009E6BDD" w:rsidRDefault="009E6BDD" w:rsidP="009E6BDD">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Ovlašćenje za promet audio-vizuelnog djela sadrži broj primjeraka koji se stavlja u promet i vrstu nosača na kojem se nalazi audio-vizuelno djelo.</w:t>
      </w:r>
    </w:p>
    <w:p w14:paraId="734AEC54" w14:textId="4FD1E97C" w:rsidR="009E6BDD" w:rsidRPr="009E6BDD" w:rsidRDefault="009E6BDD" w:rsidP="009E6BDD">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 Ovlašćenje za komercijalno umnožavanje audio-vizuelnog djela sadrži:</w:t>
      </w:r>
    </w:p>
    <w:p w14:paraId="1C593E57" w14:textId="6B9A1675" w:rsidR="009E6BDD" w:rsidRPr="009E6BDD" w:rsidRDefault="009E6BDD" w:rsidP="009E6BDD">
      <w:pPr>
        <w:pStyle w:val="BodyText2"/>
        <w:spacing w:before="0" w:beforeAutospacing="0" w:after="0" w:afterAutospacing="0"/>
        <w:ind w:firstLine="810"/>
        <w:jc w:val="both"/>
        <w:rPr>
          <w:rFonts w:ascii="Times New Roman" w:hAnsi="Times New Roman" w:cs="Times New Roman"/>
          <w:noProof/>
          <w:lang w:val="sr-Latn-CS"/>
        </w:rPr>
      </w:pPr>
      <w:r w:rsidRPr="009E6BDD">
        <w:rPr>
          <w:rFonts w:ascii="Times New Roman" w:hAnsi="Times New Roman" w:cs="Times New Roman"/>
          <w:noProof/>
          <w:lang w:val="sr-Latn-CS"/>
        </w:rPr>
        <w:t>1) broj primjeraka u koji se može umnožiti audio-vizuelno djelo,</w:t>
      </w:r>
    </w:p>
    <w:p w14:paraId="26B951C5" w14:textId="0D4F3FA9" w:rsidR="009E6BDD" w:rsidRPr="009E6BDD" w:rsidRDefault="009E6BDD" w:rsidP="009E6BDD">
      <w:pPr>
        <w:pStyle w:val="BodyText2"/>
        <w:spacing w:before="0" w:beforeAutospacing="0" w:after="0" w:afterAutospacing="0"/>
        <w:ind w:firstLine="810"/>
        <w:jc w:val="both"/>
        <w:rPr>
          <w:rFonts w:ascii="Times New Roman" w:hAnsi="Times New Roman" w:cs="Times New Roman"/>
          <w:noProof/>
          <w:lang w:val="sr-Latn-CS"/>
        </w:rPr>
      </w:pPr>
      <w:r w:rsidRPr="009E6BDD">
        <w:rPr>
          <w:rFonts w:ascii="Times New Roman" w:hAnsi="Times New Roman" w:cs="Times New Roman"/>
          <w:noProof/>
          <w:lang w:val="sr-Latn-CS"/>
        </w:rPr>
        <w:t xml:space="preserve">2) identifikacione oznake nosača sa kojeg se vrši umnožavanje audio-vizuelnog djela. </w:t>
      </w:r>
    </w:p>
    <w:p w14:paraId="2E82B4F4" w14:textId="3EF19944"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(6) Međusobna prava i obaveze nosioca prava za izdavanje ovlašćenja sa jedne strane i distributera sa druge strane definišu se ugovorom.</w:t>
      </w:r>
    </w:p>
    <w:p w14:paraId="6764CBEE" w14:textId="4AF55E86"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(7) Na svakom primjerku audio-vizuelnog djela distributer je dužan da naznači broj i datum ugovora, kao i broj umnoženih primjeraka.</w:t>
      </w:r>
    </w:p>
    <w:p w14:paraId="20F05AC1"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6C407D8A"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3FD66A2A" w14:textId="7CA5ED0E"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26.</w:t>
      </w:r>
    </w:p>
    <w:p w14:paraId="1FB3B51C" w14:textId="77777777" w:rsidR="009E6BDD" w:rsidRPr="009E6BDD" w:rsidRDefault="009E6BDD" w:rsidP="009E6BDD">
      <w:pPr>
        <w:pStyle w:val="BodyText2"/>
        <w:spacing w:before="0" w:beforeAutospacing="0" w:after="0" w:afterAutospacing="0"/>
        <w:rPr>
          <w:rFonts w:ascii="Times New Roman" w:hAnsi="Times New Roman"/>
          <w:noProof/>
          <w:lang w:val="sr-Latn-CS"/>
        </w:rPr>
      </w:pPr>
    </w:p>
    <w:p w14:paraId="4C37C392" w14:textId="425DECF6"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Prodaju i iznajmljivanje audio-vizuelnog djela može vršiti distributer koji ima odgovarajuću opremu za smještaj, čuvanje i prezentaciju audio-vizuelnog djela sa određenog nosača.</w:t>
      </w:r>
    </w:p>
    <w:p w14:paraId="12568E0F"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011D0BA7"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1D949D02" w14:textId="2578B0AE"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27.</w:t>
      </w:r>
    </w:p>
    <w:p w14:paraId="69581B1C"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7414E2A7" w14:textId="2BBDEC05" w:rsidR="009E6BDD" w:rsidRPr="009E6BDD" w:rsidRDefault="009E6BDD" w:rsidP="009E6BDD">
      <w:pPr>
        <w:pStyle w:val="BodyText2"/>
        <w:numPr>
          <w:ilvl w:val="0"/>
          <w:numId w:val="33"/>
        </w:numPr>
        <w:tabs>
          <w:tab w:val="left" w:pos="117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 xml:space="preserve">Prikazivanje audio-vizuelnog djela može da vrši prikazivač registrovan kao pravno lice ili preduzetnik za obavljanje djelatnosti javnog prikazivanja audio-vizuelnih djela (u daljem tekstu: prikazivač). </w:t>
      </w:r>
    </w:p>
    <w:p w14:paraId="60480692" w14:textId="1D2D35FB" w:rsidR="009E6BDD" w:rsidRPr="009E6BDD" w:rsidRDefault="009E6BDD" w:rsidP="009E6BDD">
      <w:pPr>
        <w:pStyle w:val="BodyText2"/>
        <w:numPr>
          <w:ilvl w:val="0"/>
          <w:numId w:val="33"/>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Prikazivanje audio-vizuelnog djela može se vršiti samo na osnovu ovlašćenja za prikazivanje audio-vizuelnog djela.</w:t>
      </w:r>
    </w:p>
    <w:p w14:paraId="4630EA14" w14:textId="2E3E40A9" w:rsidR="009E6BDD" w:rsidRPr="009E6BDD" w:rsidRDefault="009E6BDD" w:rsidP="009E6BDD">
      <w:pPr>
        <w:pStyle w:val="BodyText2"/>
        <w:numPr>
          <w:ilvl w:val="0"/>
          <w:numId w:val="33"/>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Ovlašćenje iz stava 2. ovog člana daje lice koje, u skladu sa propisima kojim se uređuju autorsko pravo i srodna prava, ima pravo da dozvoli prikazivanje djela.</w:t>
      </w:r>
    </w:p>
    <w:p w14:paraId="5D90CF57"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5254A42A"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142AB654"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45A17601"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5E38D4C3"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454712DC"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176F20CA" w14:textId="4C13657B"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lastRenderedPageBreak/>
        <w:t>Član 28.</w:t>
      </w:r>
    </w:p>
    <w:p w14:paraId="1D49933E"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2AA26B4B" w14:textId="4A9A113F"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r w:rsidRPr="009E6BDD">
        <w:rPr>
          <w:rFonts w:ascii="Times New Roman" w:hAnsi="Times New Roman"/>
          <w:noProof/>
          <w:lang w:val="sr-Latn-CS"/>
        </w:rPr>
        <w:t>(1) Javno prikazivanje audio-vizuelnog djela je ovlašćeno prikazivanje audio-vizuelnog djela na javnom mjestu sa bilo kojeg postojećeg ili budućeg nosača tona i slike, emitovanje audio-vizuelnog djela žičanim ili bežičnim prenosom elektromagnetnih, električnih ili drugih signala na daljinu (radio i televizijska difuzija, kablovska difuzija, internet, fiksna i mobilna telefonija) i prikazivanje audio-vizuelnog djela koje se istovremeno emituje putem televizijskog signala.</w:t>
      </w:r>
    </w:p>
    <w:p w14:paraId="33FAF7CF" w14:textId="16DA72C1"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r w:rsidRPr="009E6BDD">
        <w:rPr>
          <w:rFonts w:ascii="Times New Roman" w:hAnsi="Times New Roman"/>
          <w:noProof/>
          <w:lang w:val="sr-Latn-CS"/>
        </w:rPr>
        <w:t xml:space="preserve">(2) Javno prikazivanje audio-vizuelnog djela može vršiti prikazivač koji posjeduje odgovarajuću opremu. </w:t>
      </w:r>
    </w:p>
    <w:p w14:paraId="3E0198B1"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5E4B85A2" w14:textId="73F9BDF1"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29.</w:t>
      </w:r>
    </w:p>
    <w:p w14:paraId="12526EB2"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7F6D6A24" w14:textId="2EFDFE3E" w:rsidR="009E6BDD" w:rsidRPr="009E6BDD" w:rsidRDefault="009E6BDD" w:rsidP="009E6BDD">
      <w:pPr>
        <w:pStyle w:val="BodyText2"/>
        <w:numPr>
          <w:ilvl w:val="0"/>
          <w:numId w:val="15"/>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Distributer i prikazivač je dužan da prije prvog stavljanja u promet audio-vizuelnog djela ili njegovog javnog prikazivanja na odgovarajući i jasno vidljiv način istakne kategoriju audio-vizuelnog djela koja je dodijeljena u skladu sa ovim zakonom i pravilnikom kojim se propisuje kategorizacija audio-vizuelnih djelâ, radi zaštite djece i mladih od sadržaja audio-vizuelnog djela koji je neprimjeren njihovom uzrastu. </w:t>
      </w:r>
    </w:p>
    <w:p w14:paraId="238DF239" w14:textId="2989EB5D" w:rsidR="009E6BDD" w:rsidRPr="009E6BDD" w:rsidRDefault="009E6BDD" w:rsidP="009E6BDD">
      <w:pPr>
        <w:pStyle w:val="BodyText2"/>
        <w:numPr>
          <w:ilvl w:val="0"/>
          <w:numId w:val="15"/>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Audio-vizuelno djelo se ne preporučuje maloljetnicima ako u sebi sadrži eksplicitne scene nasilja, pornografiju, scene ubistva, netolerancije, psovke ili neki drugi neprimjeren sadržaj.</w:t>
      </w:r>
    </w:p>
    <w:p w14:paraId="17923406" w14:textId="573AF7F3" w:rsidR="009E6BDD" w:rsidRPr="009E6BDD" w:rsidRDefault="009E6BDD" w:rsidP="009E6BDD">
      <w:pPr>
        <w:pStyle w:val="BodyText2"/>
        <w:numPr>
          <w:ilvl w:val="0"/>
          <w:numId w:val="15"/>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U zavisnosti od sadržaja iz stava 2. ovog člana određuje se kategorizacija audio-vizuelnog djela i utvrđuje oznaka njegove podobnosti za prikazivanje maloljetnim licima.</w:t>
      </w:r>
    </w:p>
    <w:p w14:paraId="5EE29050" w14:textId="5DB96785" w:rsidR="009E6BDD" w:rsidRPr="009E6BDD" w:rsidRDefault="009E6BDD" w:rsidP="009E6BDD">
      <w:pPr>
        <w:pStyle w:val="BodyText2"/>
        <w:numPr>
          <w:ilvl w:val="0"/>
          <w:numId w:val="15"/>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 xml:space="preserve"> Distributer i prikazivač su dužni, pismenim putem, obavijestiti Centar o kategoriji dodijeljenoj pojedinačnom audio-vizuelnom djelu sedam dana prije prvoga javnog prikazivanja ili stavljanja u promet.</w:t>
      </w:r>
    </w:p>
    <w:p w14:paraId="34C72781" w14:textId="6E9545C0" w:rsidR="009E6BDD" w:rsidRPr="009E6BDD" w:rsidRDefault="009E6BDD" w:rsidP="009E6BDD">
      <w:pPr>
        <w:pStyle w:val="BodyText2"/>
        <w:numPr>
          <w:ilvl w:val="0"/>
          <w:numId w:val="15"/>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Centar ima pravo zatražiti promjenu dodijeljene kategorije ako ona nije dodijeljena u skladu sa ovim zakonom i pravilnikom iz stava 7. ovog člana.</w:t>
      </w:r>
    </w:p>
    <w:p w14:paraId="57433C8E" w14:textId="05264220" w:rsidR="009E6BDD" w:rsidRPr="009E6BDD" w:rsidRDefault="009E6BDD" w:rsidP="009E6BDD">
      <w:pPr>
        <w:pStyle w:val="BodyText2"/>
        <w:numPr>
          <w:ilvl w:val="0"/>
          <w:numId w:val="15"/>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 xml:space="preserve"> Kriterijumi za određivanje kategorija podobnosti, izgleda i sadržine oznake kategorije audio-vizuelnog djela propisuju se pravilnikom.</w:t>
      </w:r>
    </w:p>
    <w:p w14:paraId="4976F25F" w14:textId="13BC787E" w:rsidR="009E6BDD" w:rsidRPr="009E6BDD" w:rsidRDefault="009E6BDD" w:rsidP="009E6BDD">
      <w:pPr>
        <w:pStyle w:val="BodyText2"/>
        <w:numPr>
          <w:ilvl w:val="0"/>
          <w:numId w:val="15"/>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Direktor Centra donosi Pravilnik o postupku utvrđivanja  kriterijuma za određivanje kategorija podobnosti, izgleda i sadržine oznake kategorije audio-vizuelnog djela.</w:t>
      </w:r>
    </w:p>
    <w:p w14:paraId="733CF7BB" w14:textId="1B36D76B" w:rsidR="009E6BDD" w:rsidRPr="009E6BDD" w:rsidRDefault="009E6BDD" w:rsidP="009E6BDD">
      <w:pPr>
        <w:numPr>
          <w:ilvl w:val="0"/>
          <w:numId w:val="15"/>
        </w:numPr>
        <w:tabs>
          <w:tab w:val="left" w:pos="1080"/>
        </w:tabs>
        <w:ind w:left="0" w:firstLine="720"/>
        <w:jc w:val="both"/>
        <w:rPr>
          <w:noProof/>
          <w:lang w:val="sr-Latn-CS"/>
        </w:rPr>
      </w:pPr>
      <w:r w:rsidRPr="009E6BDD">
        <w:rPr>
          <w:noProof/>
          <w:lang w:val="sr-Latn-CS"/>
        </w:rPr>
        <w:t>Pravilnik iz stava 7. ovog člana objavljuje se u „Službenom glasniku Republike Srpske“.</w:t>
      </w:r>
    </w:p>
    <w:p w14:paraId="04F8BD3E" w14:textId="77777777" w:rsidR="009E6BDD" w:rsidRDefault="009E6BDD" w:rsidP="009E6BDD">
      <w:pPr>
        <w:pStyle w:val="BodyText2"/>
        <w:spacing w:before="0" w:beforeAutospacing="0" w:after="0" w:afterAutospacing="0"/>
        <w:rPr>
          <w:rFonts w:ascii="Times New Roman" w:hAnsi="Times New Roman" w:cs="Times New Roman"/>
          <w:noProof/>
          <w:lang w:val="sr-Latn-CS"/>
        </w:rPr>
      </w:pPr>
    </w:p>
    <w:p w14:paraId="52AB497A"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5580B430" w14:textId="213745C3"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30.</w:t>
      </w:r>
    </w:p>
    <w:p w14:paraId="458D65E9"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5C8B78A1" w14:textId="5392AA60" w:rsidR="009E6BDD" w:rsidRPr="009E6BDD" w:rsidRDefault="009E6BDD" w:rsidP="009E6BDD">
      <w:pPr>
        <w:pStyle w:val="BodyText2"/>
        <w:numPr>
          <w:ilvl w:val="0"/>
          <w:numId w:val="1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Nije dozvoljena distribucija, prodaja i iznajmljivanje audio-vizuelnog djela maloljetnicima čija kategorija nije primjerena njihovom uzrastu.</w:t>
      </w:r>
    </w:p>
    <w:p w14:paraId="6D9FA249" w14:textId="1B770A82" w:rsidR="009E6BDD" w:rsidRPr="009E6BDD" w:rsidRDefault="009E6BDD" w:rsidP="009E6BDD">
      <w:pPr>
        <w:pStyle w:val="BodyText2"/>
        <w:numPr>
          <w:ilvl w:val="0"/>
          <w:numId w:val="1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Zabrana iz stava 1. ovog člana odnosi se i na prodaju putem poštanskih usluga ili na drugi sličan način.</w:t>
      </w:r>
    </w:p>
    <w:p w14:paraId="2021B6A5" w14:textId="5029B896" w:rsidR="009E6BDD" w:rsidRPr="009E6BDD" w:rsidRDefault="009E6BDD" w:rsidP="009E6BDD">
      <w:pPr>
        <w:pStyle w:val="BodyText2"/>
        <w:numPr>
          <w:ilvl w:val="0"/>
          <w:numId w:val="1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Nije dozvoljeno javno izlaganje i oglašavanje djela iz stava 1. ovog člana.</w:t>
      </w:r>
    </w:p>
    <w:p w14:paraId="48688F9D" w14:textId="28C95835" w:rsidR="009E6BDD" w:rsidRPr="009E6BDD" w:rsidRDefault="009E6BDD" w:rsidP="009E6BDD">
      <w:pPr>
        <w:pStyle w:val="BodyText2"/>
        <w:numPr>
          <w:ilvl w:val="0"/>
          <w:numId w:val="16"/>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 xml:space="preserve">Pravilnikom iz člana </w:t>
      </w:r>
      <w:r w:rsidRPr="009E6BDD">
        <w:rPr>
          <w:rFonts w:ascii="Times New Roman" w:hAnsi="Times New Roman" w:cs="Times New Roman"/>
          <w:noProof/>
          <w:lang w:val="sr-Latn-CS"/>
        </w:rPr>
        <w:t>29. stav 7.</w:t>
      </w:r>
      <w:r w:rsidRPr="009E6BDD">
        <w:rPr>
          <w:rFonts w:ascii="Times New Roman" w:hAnsi="Times New Roman"/>
          <w:noProof/>
          <w:lang w:val="sr-Latn-CS"/>
        </w:rPr>
        <w:t xml:space="preserve"> ovog zakona detaljnije se propisuje način označavanja djela iz stava 1. ovog člana koja moraju imati vidljivo upozorenje da je njihova distribucija, prodaja i iznajmljivanje zabranjena maloljetnim licima.</w:t>
      </w:r>
    </w:p>
    <w:p w14:paraId="6E5A524C"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02EB912"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6B7EA2A8"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7432ECEE"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A142CC4" w14:textId="3DF003F5"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lastRenderedPageBreak/>
        <w:t>Član 31.</w:t>
      </w:r>
    </w:p>
    <w:p w14:paraId="1306181F" w14:textId="77777777" w:rsidR="009E6BDD" w:rsidRPr="009E6BDD" w:rsidRDefault="009E6BDD" w:rsidP="009E6BDD">
      <w:pPr>
        <w:pStyle w:val="BodyText2"/>
        <w:spacing w:before="0" w:beforeAutospacing="0" w:after="0" w:afterAutospacing="0"/>
        <w:ind w:firstLine="720"/>
        <w:rPr>
          <w:rFonts w:ascii="Times New Roman" w:hAnsi="Times New Roman" w:cs="Times New Roman"/>
          <w:noProof/>
          <w:lang w:val="sr-Latn-CS"/>
        </w:rPr>
      </w:pPr>
    </w:p>
    <w:p w14:paraId="6BD82A96" w14:textId="097E32C0" w:rsidR="009E6BDD" w:rsidRPr="009E6BDD" w:rsidRDefault="009E6BDD" w:rsidP="009E6BDD">
      <w:pPr>
        <w:pStyle w:val="BodyText2"/>
        <w:numPr>
          <w:ilvl w:val="0"/>
          <w:numId w:val="17"/>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Ukoliko sadržina audio-vizuelnog dela može da naškodi moralnom, fizičkom ili mentalnom razvoju maloljetnika, pravno lice ili preduzetnik koje obavlja audio-vizuelnu djelatnost dužno je da, prilikom stavljanja u promet ili javnog prikazivanja tog audio-vizuelnog djela, istakne oznaku da se audio-vizuelno djelo ne preporučuje licima mlađim od 7, 12, 14, odnosno 18 godina, u zavisnosti od kategorije audio-vizuelnog djela. </w:t>
      </w:r>
    </w:p>
    <w:p w14:paraId="5EE6A7B7" w14:textId="363757EC" w:rsidR="009E6BDD" w:rsidRPr="009E6BDD" w:rsidRDefault="009E6BDD" w:rsidP="009E6BDD">
      <w:pPr>
        <w:pStyle w:val="BodyText2"/>
        <w:numPr>
          <w:ilvl w:val="0"/>
          <w:numId w:val="17"/>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Zabranjeno je javno prikazivanje audio-vizuelnog djela čija sadržina teško ugrožava fizički, mentalni ili moralni razvoj maloljetnika.</w:t>
      </w:r>
    </w:p>
    <w:p w14:paraId="51BCEE9F" w14:textId="74F48117" w:rsidR="009E6BDD" w:rsidRPr="009E6BDD" w:rsidRDefault="009E6BDD" w:rsidP="009E6BDD">
      <w:pPr>
        <w:pStyle w:val="BodyText2"/>
        <w:numPr>
          <w:ilvl w:val="0"/>
          <w:numId w:val="17"/>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Uputstvo o načinu izvršavanja obaveza iz stava 1. ovog člana donosi direktor </w:t>
      </w:r>
      <w:r w:rsidRPr="009E6BDD">
        <w:rPr>
          <w:rFonts w:ascii="Times New Roman" w:hAnsi="Times New Roman"/>
          <w:noProof/>
          <w:lang w:val="sr-Latn-CS"/>
        </w:rPr>
        <w:t>Centra.</w:t>
      </w:r>
      <w:r w:rsidRPr="009E6BDD">
        <w:rPr>
          <w:rFonts w:ascii="Times New Roman" w:hAnsi="Times New Roman" w:cs="Times New Roman"/>
          <w:noProof/>
          <w:lang w:val="sr-Latn-CS"/>
        </w:rPr>
        <w:t xml:space="preserve"> </w:t>
      </w:r>
    </w:p>
    <w:p w14:paraId="581B2D1E"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259EAC32" w14:textId="4811A5F2"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bookmarkStart w:id="0" w:name="clan_28"/>
      <w:bookmarkEnd w:id="0"/>
      <w:r w:rsidRPr="009E6BDD">
        <w:rPr>
          <w:rFonts w:ascii="Times New Roman" w:hAnsi="Times New Roman" w:cs="Times New Roman"/>
          <w:noProof/>
          <w:lang w:val="sr-Latn-CS"/>
        </w:rPr>
        <w:t>Član 32.</w:t>
      </w:r>
    </w:p>
    <w:p w14:paraId="5340BAE7"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754F075B" w14:textId="1EF7DD4E" w:rsidR="009E6BDD" w:rsidRPr="009E6BDD" w:rsidRDefault="009E6BDD" w:rsidP="009E6BDD">
      <w:pPr>
        <w:pStyle w:val="BodyText2"/>
        <w:numPr>
          <w:ilvl w:val="0"/>
          <w:numId w:val="18"/>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Zabranjeno je stavljanje u promet i javno prikazivanje audio-vizuelnog djela kojim se zagovara ili podstiče diskriminacija, mržnja ili nasilje protiv lica ili grupe lica zbog njihovog pripadanja ili nepripadanja nekoj rasi, vjeri, naciji, etničkoj grupi, polu, zbog njihove seksualne opredijeljenosti ili nekog drugog ličnog svojstva. </w:t>
      </w:r>
    </w:p>
    <w:p w14:paraId="73DA2D49" w14:textId="4E64B79E" w:rsidR="009E6BDD" w:rsidRPr="009E6BDD" w:rsidRDefault="009E6BDD" w:rsidP="009E6BDD">
      <w:pPr>
        <w:pStyle w:val="BodyText2"/>
        <w:numPr>
          <w:ilvl w:val="0"/>
          <w:numId w:val="18"/>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Zabranjeno je stavljanje u promet i javno prikazivanje audio-vizuelnog djela sa pornografskim sadržajem ili sadržajem kojim se zagovara ili podstiče nasilje i otvoreno vrijeđa ljudsko dostojanstvo. </w:t>
      </w:r>
    </w:p>
    <w:p w14:paraId="140833D9" w14:textId="77777777"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047D1BEE" w14:textId="2FEE8FC6" w:rsidR="009E6BDD" w:rsidRPr="009E6BDD" w:rsidRDefault="009E6BDD" w:rsidP="009E6BDD">
      <w:pPr>
        <w:pStyle w:val="BodyText2"/>
        <w:spacing w:before="0" w:beforeAutospacing="0" w:after="0" w:afterAutospacing="0"/>
        <w:jc w:val="both"/>
        <w:rPr>
          <w:rFonts w:ascii="Times New Roman" w:hAnsi="Times New Roman" w:cs="Times New Roman"/>
          <w:noProof/>
          <w:lang w:val="sr-Latn-CS"/>
        </w:rPr>
      </w:pPr>
      <w:r w:rsidRPr="009E6BDD">
        <w:rPr>
          <w:rFonts w:ascii="Times New Roman" w:hAnsi="Times New Roman" w:cs="Times New Roman"/>
          <w:b/>
          <w:noProof/>
          <w:lang w:val="sr-Latn-CS"/>
        </w:rPr>
        <w:t>GLAVA IV</w:t>
      </w:r>
    </w:p>
    <w:p w14:paraId="4EA522E5" w14:textId="22EA3753"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r w:rsidRPr="009E6BDD">
        <w:rPr>
          <w:rFonts w:ascii="Times New Roman" w:hAnsi="Times New Roman" w:cs="Times New Roman"/>
          <w:b/>
          <w:noProof/>
          <w:lang w:val="sr-Latn-CS"/>
        </w:rPr>
        <w:t xml:space="preserve">ČUVANJE AUDIO-VIZUELNOG DJELA I </w:t>
      </w:r>
    </w:p>
    <w:p w14:paraId="30389631" w14:textId="431E6E8E"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r w:rsidRPr="009E6BDD">
        <w:rPr>
          <w:rFonts w:ascii="Times New Roman" w:hAnsi="Times New Roman" w:cs="Times New Roman"/>
          <w:b/>
          <w:noProof/>
          <w:lang w:val="sr-Latn-CS"/>
        </w:rPr>
        <w:t xml:space="preserve">AUDIO-VIZUELNOG MATERIJALA </w:t>
      </w:r>
    </w:p>
    <w:p w14:paraId="05E697F7" w14:textId="77777777"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7A60A11D" w14:textId="2E6D3BE1" w:rsidR="009E6BDD" w:rsidRPr="009E6BDD" w:rsidRDefault="009E6BDD" w:rsidP="009E6BDD">
      <w:pPr>
        <w:jc w:val="center"/>
        <w:rPr>
          <w:noProof/>
          <w:lang w:val="sr-Latn-CS"/>
        </w:rPr>
      </w:pPr>
      <w:r w:rsidRPr="009E6BDD">
        <w:rPr>
          <w:noProof/>
          <w:lang w:val="sr-Latn-CS"/>
        </w:rPr>
        <w:t>Član 33.</w:t>
      </w:r>
    </w:p>
    <w:p w14:paraId="6811D330" w14:textId="77777777" w:rsidR="009E6BDD" w:rsidRPr="009E6BDD" w:rsidRDefault="009E6BDD" w:rsidP="009E6BDD">
      <w:pPr>
        <w:ind w:firstLine="720"/>
        <w:jc w:val="both"/>
        <w:rPr>
          <w:noProof/>
          <w:lang w:val="sr-Latn-CS"/>
        </w:rPr>
      </w:pPr>
    </w:p>
    <w:p w14:paraId="0EDFC9CF" w14:textId="4E063D13" w:rsidR="009E6BDD" w:rsidRPr="009E6BDD" w:rsidRDefault="009E6BDD" w:rsidP="009E6BDD">
      <w:pPr>
        <w:ind w:firstLine="720"/>
        <w:jc w:val="both"/>
        <w:rPr>
          <w:noProof/>
          <w:lang w:val="sr-Latn-CS"/>
        </w:rPr>
      </w:pPr>
      <w:r w:rsidRPr="009E6BDD">
        <w:rPr>
          <w:noProof/>
          <w:lang w:val="sr-Latn-CS"/>
        </w:rPr>
        <w:t>Prikupljanje i trajno čuvanje domaćih audio-vizuelnih djelâ, audio-vizuelnog materijala i građe koja se na njih odnosi, kao i koprodukciona audio-vizuelna djela, bez obzira na vrstu i kvalitet podloge na kojima su snimljena ili zabilježena vrši Kinoteka Republike Srpske (u daljem tekstu: Kinoteka).</w:t>
      </w:r>
    </w:p>
    <w:p w14:paraId="3A4DB6DB" w14:textId="77777777" w:rsidR="009E6BDD" w:rsidRPr="009E6BDD" w:rsidRDefault="009E6BDD" w:rsidP="009E6BDD">
      <w:pPr>
        <w:autoSpaceDE w:val="0"/>
        <w:autoSpaceDN w:val="0"/>
        <w:adjustRightInd w:val="0"/>
        <w:rPr>
          <w:noProof/>
          <w:lang w:val="sr-Latn-CS"/>
        </w:rPr>
      </w:pPr>
    </w:p>
    <w:p w14:paraId="526CD34A" w14:textId="78F65AEB" w:rsidR="009E6BDD" w:rsidRPr="009E6BDD" w:rsidRDefault="009E6BDD" w:rsidP="009E6BDD">
      <w:pPr>
        <w:autoSpaceDE w:val="0"/>
        <w:autoSpaceDN w:val="0"/>
        <w:adjustRightInd w:val="0"/>
        <w:jc w:val="center"/>
        <w:rPr>
          <w:noProof/>
          <w:lang w:val="sr-Latn-CS"/>
        </w:rPr>
      </w:pPr>
      <w:r w:rsidRPr="009E6BDD">
        <w:rPr>
          <w:noProof/>
          <w:lang w:val="sr-Latn-CS"/>
        </w:rPr>
        <w:t>Član 34.</w:t>
      </w:r>
    </w:p>
    <w:p w14:paraId="33F28EA8" w14:textId="77777777" w:rsidR="009E6BDD" w:rsidRPr="009E6BDD" w:rsidRDefault="009E6BDD" w:rsidP="009E6BDD">
      <w:pPr>
        <w:autoSpaceDE w:val="0"/>
        <w:autoSpaceDN w:val="0"/>
        <w:adjustRightInd w:val="0"/>
        <w:ind w:firstLine="720"/>
        <w:jc w:val="both"/>
        <w:rPr>
          <w:noProof/>
          <w:lang w:val="sr-Latn-CS"/>
        </w:rPr>
      </w:pPr>
    </w:p>
    <w:p w14:paraId="7B579586" w14:textId="3C767D0E" w:rsidR="009E6BDD" w:rsidRPr="009E6BDD" w:rsidRDefault="009E6BDD" w:rsidP="009E6BDD">
      <w:pPr>
        <w:numPr>
          <w:ilvl w:val="0"/>
          <w:numId w:val="38"/>
        </w:numPr>
        <w:tabs>
          <w:tab w:val="left" w:pos="1080"/>
        </w:tabs>
        <w:ind w:left="0" w:firstLine="720"/>
        <w:jc w:val="both"/>
        <w:rPr>
          <w:noProof/>
          <w:lang w:val="sr-Latn-CS"/>
        </w:rPr>
      </w:pPr>
      <w:r w:rsidRPr="009E6BDD">
        <w:rPr>
          <w:noProof/>
          <w:lang w:val="sr-Latn-CS"/>
        </w:rPr>
        <w:t>Kinoteka je dužna da čuva i štiti audio-vizuelna djela i audio-vizuelnu građu koja se na njih odnosi, obezbjeđuje njihovu tehničku i tehnološku zaštitu, restauratorsko-konzervatorsku i dokumentacionu obradu i sistematizovanje u odgovarajuće zbirke, u skladu sa zakonom i međunarodnim i nacionalnim standardima.</w:t>
      </w:r>
    </w:p>
    <w:p w14:paraId="6A10355B" w14:textId="5CD33E18" w:rsidR="009E6BDD" w:rsidRPr="009E6BDD" w:rsidRDefault="009E6BDD" w:rsidP="009E6BDD">
      <w:pPr>
        <w:numPr>
          <w:ilvl w:val="0"/>
          <w:numId w:val="38"/>
        </w:numPr>
        <w:tabs>
          <w:tab w:val="left" w:pos="1080"/>
        </w:tabs>
        <w:ind w:left="0" w:firstLine="720"/>
        <w:jc w:val="both"/>
        <w:rPr>
          <w:noProof/>
          <w:lang w:val="sr-Latn-CS"/>
        </w:rPr>
      </w:pPr>
      <w:r w:rsidRPr="009E6BDD">
        <w:rPr>
          <w:noProof/>
          <w:lang w:val="sr-Latn-CS"/>
        </w:rPr>
        <w:t>Audio-vizuelno djelo i druga audio-vizuelna građa štiti se kao kulturno dobro i na njih se primjenjuju propisi o zaštiti i očuvanju kulturnih dobara i arhivske građe.</w:t>
      </w:r>
    </w:p>
    <w:p w14:paraId="0ADBD1AF" w14:textId="77777777" w:rsidR="009E6BDD" w:rsidRPr="009E6BDD" w:rsidRDefault="009E6BDD" w:rsidP="009E6BDD">
      <w:pPr>
        <w:jc w:val="center"/>
        <w:rPr>
          <w:noProof/>
          <w:lang w:val="sr-Latn-CS"/>
        </w:rPr>
      </w:pPr>
    </w:p>
    <w:p w14:paraId="2E07D016" w14:textId="3DB63B5E" w:rsidR="009E6BDD" w:rsidRPr="009E6BDD" w:rsidRDefault="009E6BDD" w:rsidP="009E6BDD">
      <w:pPr>
        <w:jc w:val="center"/>
        <w:rPr>
          <w:noProof/>
          <w:lang w:val="sr-Latn-CS"/>
        </w:rPr>
      </w:pPr>
      <w:r w:rsidRPr="009E6BDD">
        <w:rPr>
          <w:noProof/>
          <w:lang w:val="sr-Latn-CS"/>
        </w:rPr>
        <w:t>Član 35.</w:t>
      </w:r>
    </w:p>
    <w:p w14:paraId="7CC6A797" w14:textId="77777777" w:rsidR="009E6BDD" w:rsidRPr="009E6BDD" w:rsidRDefault="009E6BDD" w:rsidP="009E6BDD">
      <w:pPr>
        <w:ind w:firstLine="720"/>
        <w:rPr>
          <w:noProof/>
          <w:lang w:val="sr-Latn-CS"/>
        </w:rPr>
      </w:pPr>
    </w:p>
    <w:p w14:paraId="6C18569F" w14:textId="70EB7C50" w:rsidR="009E6BDD" w:rsidRPr="009E6BDD" w:rsidRDefault="009E6BDD" w:rsidP="009E6BDD">
      <w:pPr>
        <w:numPr>
          <w:ilvl w:val="0"/>
          <w:numId w:val="19"/>
        </w:numPr>
        <w:tabs>
          <w:tab w:val="left" w:pos="1080"/>
        </w:tabs>
        <w:ind w:left="0" w:firstLine="720"/>
        <w:jc w:val="both"/>
        <w:rPr>
          <w:noProof/>
          <w:lang w:val="sr-Latn-CS"/>
        </w:rPr>
      </w:pPr>
      <w:r w:rsidRPr="009E6BDD">
        <w:rPr>
          <w:noProof/>
          <w:lang w:val="sr-Latn-CS"/>
        </w:rPr>
        <w:t>Domaća produkcijska kuća dužna je da Kinoteci dostavi jednu kopiju audio-vizuelnog djela koja se na njega odnosi u roku od šest mjeseci nakon završetka postprodukcije tog djela.</w:t>
      </w:r>
    </w:p>
    <w:p w14:paraId="7CBFFAE2" w14:textId="542C7173" w:rsidR="009E6BDD" w:rsidRPr="009E6BDD" w:rsidRDefault="009E6BDD" w:rsidP="009E6BDD">
      <w:pPr>
        <w:numPr>
          <w:ilvl w:val="0"/>
          <w:numId w:val="19"/>
        </w:numPr>
        <w:tabs>
          <w:tab w:val="left" w:pos="1080"/>
        </w:tabs>
        <w:ind w:left="0" w:firstLine="720"/>
        <w:jc w:val="both"/>
        <w:rPr>
          <w:noProof/>
          <w:lang w:val="sr-Latn-CS"/>
        </w:rPr>
      </w:pPr>
      <w:r w:rsidRPr="009E6BDD">
        <w:rPr>
          <w:noProof/>
          <w:lang w:val="sr-Latn-CS"/>
        </w:rPr>
        <w:t>Inostrana produkcijska kuća</w:t>
      </w:r>
      <w:r w:rsidRPr="009E6BDD">
        <w:rPr>
          <w:b/>
          <w:noProof/>
          <w:lang w:val="sr-Latn-CS"/>
        </w:rPr>
        <w:t xml:space="preserve"> </w:t>
      </w:r>
      <w:r w:rsidRPr="009E6BDD">
        <w:rPr>
          <w:noProof/>
          <w:lang w:val="sr-Latn-CS"/>
        </w:rPr>
        <w:t>može jednu kopiju audio-vizuelnog djela snimljenog na teritoriji Republike dostaviti Kinoteci u roku od godinu dana nakon završenog snimanja, odnosno šest mjeseci nakon završene postprodukcije u svrhu  čuvanja i bogaćenja fundusa ustanove kulture.</w:t>
      </w:r>
    </w:p>
    <w:p w14:paraId="6C08AA4F" w14:textId="67596004" w:rsidR="009E6BDD" w:rsidRPr="009E6BDD" w:rsidRDefault="009E6BDD" w:rsidP="009E6BDD">
      <w:pPr>
        <w:numPr>
          <w:ilvl w:val="0"/>
          <w:numId w:val="19"/>
        </w:numPr>
        <w:tabs>
          <w:tab w:val="left" w:pos="1080"/>
        </w:tabs>
        <w:ind w:left="0" w:firstLine="720"/>
        <w:jc w:val="both"/>
        <w:rPr>
          <w:noProof/>
          <w:lang w:val="sr-Latn-CS"/>
        </w:rPr>
      </w:pPr>
      <w:r w:rsidRPr="009E6BDD">
        <w:rPr>
          <w:noProof/>
          <w:lang w:val="sr-Latn-CS"/>
        </w:rPr>
        <w:lastRenderedPageBreak/>
        <w:t>Kopija audio-vizuelnog djela iz st. 1. i 2. ovog člana dostavlja se na kvalitetnom nosaču slike i zvuka, prema standardima i karakteristikama koje utvrđuje Kinoteka.</w:t>
      </w:r>
    </w:p>
    <w:p w14:paraId="237A7C6E" w14:textId="509EDA15" w:rsidR="009E6BDD" w:rsidRPr="009E6BDD" w:rsidRDefault="009E6BDD" w:rsidP="009E6BDD">
      <w:pPr>
        <w:numPr>
          <w:ilvl w:val="0"/>
          <w:numId w:val="19"/>
        </w:numPr>
        <w:tabs>
          <w:tab w:val="left" w:pos="1080"/>
        </w:tabs>
        <w:ind w:left="0" w:firstLine="720"/>
        <w:jc w:val="both"/>
        <w:rPr>
          <w:noProof/>
          <w:lang w:val="sr-Latn-CS"/>
        </w:rPr>
      </w:pPr>
      <w:r w:rsidRPr="009E6BDD">
        <w:rPr>
          <w:noProof/>
          <w:lang w:val="sr-Latn-CS"/>
        </w:rPr>
        <w:t>Obavezno dostavljanje kopije audio-vizuelnog djela koje je sufinansirano sredstvima iz budžeta Republike Srpske utvrđuje se ugovorom o sufinansiranju.</w:t>
      </w:r>
    </w:p>
    <w:p w14:paraId="2D0458CF" w14:textId="77777777"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1ACFD6AB" w14:textId="77777777"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p>
    <w:p w14:paraId="326B0CF4" w14:textId="046708F3" w:rsidR="009E6BDD" w:rsidRPr="009E6BDD" w:rsidRDefault="009E6BDD" w:rsidP="009E6BDD">
      <w:pPr>
        <w:pStyle w:val="BodyText2"/>
        <w:spacing w:before="0" w:beforeAutospacing="0" w:after="0" w:afterAutospacing="0"/>
        <w:jc w:val="both"/>
        <w:rPr>
          <w:rFonts w:ascii="Times New Roman" w:hAnsi="Times New Roman"/>
          <w:b/>
          <w:noProof/>
          <w:lang w:val="sr-Latn-CS"/>
        </w:rPr>
      </w:pPr>
      <w:r w:rsidRPr="009E6BDD">
        <w:rPr>
          <w:rFonts w:ascii="Times New Roman" w:hAnsi="Times New Roman"/>
          <w:b/>
          <w:noProof/>
          <w:lang w:val="sr-Latn-CS"/>
        </w:rPr>
        <w:t xml:space="preserve">GLAVA V </w:t>
      </w:r>
    </w:p>
    <w:p w14:paraId="4FDCB445" w14:textId="28AD711C" w:rsidR="009E6BDD" w:rsidRPr="009E6BDD" w:rsidRDefault="009E6BDD" w:rsidP="009E6BDD">
      <w:pPr>
        <w:pStyle w:val="BodyText2"/>
        <w:spacing w:before="0" w:beforeAutospacing="0" w:after="0" w:afterAutospacing="0"/>
        <w:jc w:val="both"/>
        <w:rPr>
          <w:rFonts w:ascii="Times New Roman" w:hAnsi="Times New Roman"/>
          <w:b/>
          <w:noProof/>
          <w:lang w:val="sr-Latn-CS"/>
        </w:rPr>
      </w:pPr>
      <w:r w:rsidRPr="009E6BDD">
        <w:rPr>
          <w:rFonts w:ascii="Times New Roman" w:hAnsi="Times New Roman"/>
          <w:b/>
          <w:noProof/>
          <w:lang w:val="sr-Latn-CS"/>
        </w:rPr>
        <w:t xml:space="preserve">AUDIO-VIZUELNI CENTAR REPUBLIKE SRPSKE </w:t>
      </w:r>
    </w:p>
    <w:p w14:paraId="60FCADC8" w14:textId="77777777" w:rsidR="009E6BDD" w:rsidRPr="009E6BDD" w:rsidRDefault="009E6BDD" w:rsidP="009E6BDD">
      <w:pPr>
        <w:pStyle w:val="BodyText2"/>
        <w:spacing w:before="0" w:beforeAutospacing="0" w:after="0" w:afterAutospacing="0"/>
        <w:rPr>
          <w:rFonts w:ascii="Times New Roman" w:hAnsi="Times New Roman"/>
          <w:noProof/>
          <w:lang w:val="sr-Latn-CS"/>
        </w:rPr>
      </w:pPr>
    </w:p>
    <w:p w14:paraId="58A3AF04" w14:textId="6B551BF5" w:rsidR="009E6BDD" w:rsidRPr="009E6BDD" w:rsidRDefault="009E6BDD" w:rsidP="009E6BDD">
      <w:pPr>
        <w:pStyle w:val="BodyText2"/>
        <w:spacing w:before="0" w:beforeAutospacing="0" w:after="0" w:afterAutospacing="0"/>
        <w:jc w:val="center"/>
        <w:rPr>
          <w:rFonts w:ascii="Times New Roman" w:hAnsi="Times New Roman"/>
          <w:noProof/>
          <w:lang w:val="sr-Latn-CS"/>
        </w:rPr>
      </w:pPr>
      <w:r w:rsidRPr="009E6BDD">
        <w:rPr>
          <w:rFonts w:ascii="Times New Roman" w:hAnsi="Times New Roman"/>
          <w:noProof/>
          <w:lang w:val="sr-Latn-CS"/>
        </w:rPr>
        <w:t>Član 36.</w:t>
      </w:r>
    </w:p>
    <w:p w14:paraId="1A7E12BC" w14:textId="77777777" w:rsidR="009E6BDD" w:rsidRPr="009E6BDD" w:rsidRDefault="009E6BDD" w:rsidP="009E6BDD">
      <w:pPr>
        <w:pStyle w:val="BodyText2"/>
        <w:spacing w:before="0" w:beforeAutospacing="0" w:after="0" w:afterAutospacing="0"/>
        <w:jc w:val="center"/>
        <w:rPr>
          <w:rFonts w:ascii="Times New Roman" w:hAnsi="Times New Roman"/>
          <w:noProof/>
          <w:lang w:val="sr-Latn-CS"/>
        </w:rPr>
      </w:pPr>
    </w:p>
    <w:p w14:paraId="71A16772" w14:textId="27A7BCC6" w:rsidR="009E6BDD" w:rsidRPr="009E6BDD" w:rsidRDefault="009E6BDD" w:rsidP="009E6BDD">
      <w:pPr>
        <w:pStyle w:val="CommentText"/>
        <w:ind w:firstLine="720"/>
        <w:jc w:val="both"/>
        <w:rPr>
          <w:noProof/>
          <w:sz w:val="24"/>
          <w:lang w:val="sr-Latn-CS"/>
        </w:rPr>
      </w:pPr>
      <w:r w:rsidRPr="009E6BDD">
        <w:rPr>
          <w:noProof/>
          <w:sz w:val="24"/>
          <w:lang w:val="sr-Latn-CS"/>
        </w:rPr>
        <w:t xml:space="preserve"> Vlada je u ime Republike</w:t>
      </w:r>
      <w:r w:rsidRPr="009E6BDD">
        <w:rPr>
          <w:noProof/>
          <w:sz w:val="24"/>
          <w:szCs w:val="24"/>
          <w:lang w:val="sr-Latn-CS"/>
        </w:rPr>
        <w:t xml:space="preserve"> </w:t>
      </w:r>
      <w:r w:rsidRPr="009E6BDD">
        <w:rPr>
          <w:noProof/>
          <w:sz w:val="24"/>
          <w:lang w:val="sr-Latn-CS"/>
        </w:rPr>
        <w:t xml:space="preserve"> osnivač Javne ustanove Audio-vizuelni centar Republike Srpske. </w:t>
      </w:r>
    </w:p>
    <w:p w14:paraId="580A869C"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26DAF4CD" w14:textId="4FAD9E0C"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37.</w:t>
      </w:r>
    </w:p>
    <w:p w14:paraId="38EE260E"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2336A8CD" w14:textId="58024FC5" w:rsidR="009E6BDD" w:rsidRPr="009E6BDD" w:rsidRDefault="009E6BDD" w:rsidP="009E6BDD">
      <w:pPr>
        <w:pStyle w:val="BodyText2"/>
        <w:numPr>
          <w:ilvl w:val="0"/>
          <w:numId w:val="39"/>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Centar obavlja sljedeće djelatnosti:</w:t>
      </w:r>
    </w:p>
    <w:p w14:paraId="02F67F6B" w14:textId="7E5E0EB2"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noProof/>
          <w:lang w:val="sr-Latn-CS"/>
        </w:rPr>
        <w:t>prikuplja i putem javnog konkursa raspoređuje sredstva u oblasti audio-vizuelnog stvaralaštva i njemu komplementarnih djelatnosti u skladu sa ovim zakonom i drugim propisima</w:t>
      </w:r>
      <w:r w:rsidRPr="009E6BDD">
        <w:rPr>
          <w:rFonts w:ascii="Times New Roman" w:hAnsi="Times New Roman" w:cs="Times New Roman"/>
          <w:noProof/>
          <w:lang w:val="sr-Latn-CS"/>
        </w:rPr>
        <w:t>,</w:t>
      </w:r>
    </w:p>
    <w:p w14:paraId="4582CF2A" w14:textId="20476387"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podržava i podstiče proizvodnju filmova mladih autora i debitanata,</w:t>
      </w:r>
    </w:p>
    <w:p w14:paraId="465246F1" w14:textId="3B978E31"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podržava javno prikazivanje domaćih audio-vizuelnih djelâ u zemlji i inostranstvu,</w:t>
      </w:r>
    </w:p>
    <w:p w14:paraId="5D785D5F" w14:textId="2661DA8F"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predstavlja i promoviše domaće stvaralaštvo i domaće umjetnike na međunarodnim festivalima i manifestacijama,</w:t>
      </w:r>
    </w:p>
    <w:p w14:paraId="6DA2ECD6" w14:textId="0B445D40"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popularizuje audio-vizuelne djelatnosti, te podstiče domaća i inostrana ulaganja u audio-vizuelnu djelatnost,</w:t>
      </w:r>
    </w:p>
    <w:p w14:paraId="1E64BA17" w14:textId="536501A6"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podstiče učestvovanje domaćih producenata u evropskim i međunarodnim koprodukcijama,</w:t>
      </w:r>
    </w:p>
    <w:p w14:paraId="1943D103" w14:textId="481F1769"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stvara povoljne uslove za privlačenje inostranih produkcijskih kuća u Republici,</w:t>
      </w:r>
    </w:p>
    <w:p w14:paraId="59B60C99" w14:textId="28D00DCB" w:rsidR="009E6BDD" w:rsidRPr="009E6BDD" w:rsidRDefault="009E6BDD" w:rsidP="009E6BDD">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kontinuirano radi na stvaranju i unapređenju uslova za stimulativni poslovni ambijent i razvoj audio-vizuelnih djelatnosti,</w:t>
      </w:r>
    </w:p>
    <w:p w14:paraId="380E1F60" w14:textId="3872FBD0"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učestvuje u programima Evropske unije i Savjeta Evrope iz oblasti audio-vizuelnih djelatnosti i realizuje aktivnosti koje proizlaze iz članstva u evropskim i svjetskim asocijacijama,</w:t>
      </w:r>
    </w:p>
    <w:p w14:paraId="10D67EE5" w14:textId="6488EC10"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vrši kontrolu primjene međunarodnih konvencija,</w:t>
      </w:r>
    </w:p>
    <w:p w14:paraId="0FCEC294" w14:textId="29532CDD"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razvija i podstiče audio-vizuelnu kulturu,</w:t>
      </w:r>
    </w:p>
    <w:p w14:paraId="0A0B61C4" w14:textId="517E482D"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obavlja izdavačku djelatnost,</w:t>
      </w:r>
    </w:p>
    <w:p w14:paraId="71B23FF1" w14:textId="2611D1FB"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podstiče i organizuje stručno i profesionalno usavršavanje i edukaciju u oblasti audio-vizuelnih djelatnosti i njima komplementarnih djelatnosti, </w:t>
      </w:r>
    </w:p>
    <w:p w14:paraId="5E4BF30A" w14:textId="744F6DCF"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predlaže mjere i učestvuje u suzbijanju nelegalnog prometa i upotrebe audio-vizuelnih djelâ,</w:t>
      </w:r>
    </w:p>
    <w:p w14:paraId="22B7B574" w14:textId="49E9E9F4"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podstiče unapređivanje teorijske misli, naučnoistraživačkog rada i izdavačke djelatnosti u oblasti audio-vizuelnih djelatnosti,</w:t>
      </w:r>
    </w:p>
    <w:p w14:paraId="7CB8EF6A" w14:textId="773CB340" w:rsidR="009E6BDD" w:rsidRPr="009E6BDD" w:rsidRDefault="009E6BDD" w:rsidP="009E6BDD">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priprema, analizira i izvještava Ministarstvo prosvjete i kulture o kvalitetu manifestacija, filmskih festivala, filmskih projekata, te stanju u oblasti audio-vizuelne djelatnosti i predlaže mjere i aktivnosti radi unapređenja djelatnosti.</w:t>
      </w:r>
    </w:p>
    <w:p w14:paraId="5DC5B243" w14:textId="606F19A5" w:rsidR="009E6BDD" w:rsidRPr="009E6BDD" w:rsidRDefault="009E6BDD" w:rsidP="009E6BDD">
      <w:pPr>
        <w:pStyle w:val="BodyText2"/>
        <w:numPr>
          <w:ilvl w:val="0"/>
          <w:numId w:val="39"/>
        </w:numPr>
        <w:tabs>
          <w:tab w:val="left" w:pos="117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 xml:space="preserve">Djelatnost Centra uređuje se i statutom, u skladu sa ovim zakonom. </w:t>
      </w:r>
      <w:bookmarkStart w:id="1" w:name="clan_15"/>
      <w:bookmarkEnd w:id="1"/>
    </w:p>
    <w:p w14:paraId="04549ED1" w14:textId="77777777"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p>
    <w:p w14:paraId="3D5D6FAC" w14:textId="77777777"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p>
    <w:p w14:paraId="4491F8B8" w14:textId="77777777"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p>
    <w:p w14:paraId="2EFF7F84" w14:textId="0F9F3E7C" w:rsidR="009E6BDD" w:rsidRPr="009E6BDD" w:rsidRDefault="009E6BDD" w:rsidP="009E6BDD">
      <w:pPr>
        <w:pStyle w:val="BodyText2"/>
        <w:spacing w:before="0" w:beforeAutospacing="0" w:after="0" w:afterAutospacing="0"/>
        <w:jc w:val="center"/>
        <w:rPr>
          <w:rFonts w:ascii="Times New Roman" w:hAnsi="Times New Roman"/>
          <w:noProof/>
          <w:lang w:val="sr-Latn-CS"/>
        </w:rPr>
      </w:pPr>
      <w:r w:rsidRPr="009E6BDD">
        <w:rPr>
          <w:rFonts w:ascii="Times New Roman" w:hAnsi="Times New Roman"/>
          <w:noProof/>
          <w:lang w:val="sr-Latn-CS"/>
        </w:rPr>
        <w:lastRenderedPageBreak/>
        <w:t>Član 38.</w:t>
      </w:r>
    </w:p>
    <w:p w14:paraId="1ACBA82C" w14:textId="77777777"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bookmarkStart w:id="2" w:name="clan_17"/>
      <w:bookmarkEnd w:id="2"/>
    </w:p>
    <w:p w14:paraId="11FF62D3" w14:textId="79E17805"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r w:rsidRPr="009E6BDD">
        <w:rPr>
          <w:rFonts w:ascii="Times New Roman" w:hAnsi="Times New Roman"/>
          <w:noProof/>
          <w:lang w:val="sr-Latn-CS"/>
        </w:rPr>
        <w:t>Organi rukovođenja i upravljanja Centrom su upravni odbor i direktor.</w:t>
      </w:r>
    </w:p>
    <w:p w14:paraId="0D7EED08" w14:textId="77777777" w:rsidR="009E6BDD" w:rsidRPr="009E6BDD" w:rsidRDefault="009E6BDD" w:rsidP="009E6BDD">
      <w:pPr>
        <w:pStyle w:val="BodyText2"/>
        <w:spacing w:before="0" w:beforeAutospacing="0" w:after="0" w:afterAutospacing="0"/>
        <w:ind w:firstLine="720"/>
        <w:jc w:val="center"/>
        <w:rPr>
          <w:rFonts w:ascii="Times New Roman" w:hAnsi="Times New Roman"/>
          <w:noProof/>
          <w:lang w:val="sr-Latn-CS"/>
        </w:rPr>
      </w:pPr>
    </w:p>
    <w:p w14:paraId="5957FE1B" w14:textId="202852AB" w:rsidR="009E6BDD" w:rsidRPr="009E6BDD" w:rsidRDefault="009E6BDD" w:rsidP="009E6BDD">
      <w:pPr>
        <w:pStyle w:val="BodyText2"/>
        <w:spacing w:before="0" w:beforeAutospacing="0" w:after="0" w:afterAutospacing="0"/>
        <w:jc w:val="center"/>
        <w:rPr>
          <w:rFonts w:ascii="Times New Roman" w:hAnsi="Times New Roman"/>
          <w:noProof/>
          <w:lang w:val="sr-Latn-CS"/>
        </w:rPr>
      </w:pPr>
      <w:r w:rsidRPr="009E6BDD">
        <w:rPr>
          <w:rFonts w:ascii="Times New Roman" w:hAnsi="Times New Roman"/>
          <w:noProof/>
          <w:lang w:val="sr-Latn-CS"/>
        </w:rPr>
        <w:t>Član 39.</w:t>
      </w:r>
    </w:p>
    <w:p w14:paraId="1FBC4679" w14:textId="77777777" w:rsidR="009E6BDD" w:rsidRPr="009E6BDD" w:rsidRDefault="009E6BDD" w:rsidP="009E6BDD">
      <w:pPr>
        <w:pStyle w:val="BodyText2"/>
        <w:spacing w:before="0" w:beforeAutospacing="0" w:after="0" w:afterAutospacing="0"/>
        <w:ind w:firstLine="720"/>
        <w:jc w:val="center"/>
        <w:rPr>
          <w:rFonts w:ascii="Times New Roman" w:hAnsi="Times New Roman"/>
          <w:noProof/>
          <w:lang w:val="sr-Latn-CS"/>
        </w:rPr>
      </w:pPr>
    </w:p>
    <w:p w14:paraId="14E862AE" w14:textId="58077D08" w:rsidR="009E6BDD" w:rsidRPr="009E6BDD" w:rsidRDefault="009E6BDD" w:rsidP="009E6BDD">
      <w:pPr>
        <w:pStyle w:val="T-98-2"/>
        <w:numPr>
          <w:ilvl w:val="0"/>
          <w:numId w:val="24"/>
        </w:numPr>
        <w:tabs>
          <w:tab w:val="clear" w:pos="2153"/>
          <w:tab w:val="left" w:pos="0"/>
          <w:tab w:val="left" w:pos="1080"/>
        </w:tabs>
        <w:spacing w:after="0"/>
        <w:ind w:left="0" w:firstLine="720"/>
        <w:rPr>
          <w:rFonts w:ascii="Times New Roman" w:hAnsi="Times New Roman"/>
          <w:noProof/>
          <w:sz w:val="24"/>
          <w:lang w:val="sr-Latn-CS"/>
        </w:rPr>
      </w:pPr>
      <w:r w:rsidRPr="009E6BDD">
        <w:rPr>
          <w:rFonts w:ascii="Times New Roman" w:hAnsi="Times New Roman"/>
          <w:noProof/>
          <w:sz w:val="24"/>
          <w:lang w:val="sr-Latn-CS"/>
        </w:rPr>
        <w:t xml:space="preserve">Upravni odbor je organ upravljanja Centrom. </w:t>
      </w:r>
    </w:p>
    <w:p w14:paraId="321E7511" w14:textId="3139C47B" w:rsidR="009E6BDD" w:rsidRPr="009E6BDD" w:rsidRDefault="009E6BDD" w:rsidP="009E6BDD">
      <w:pPr>
        <w:pStyle w:val="T-98-2"/>
        <w:numPr>
          <w:ilvl w:val="0"/>
          <w:numId w:val="24"/>
        </w:numPr>
        <w:tabs>
          <w:tab w:val="clear" w:pos="2153"/>
          <w:tab w:val="left" w:pos="0"/>
          <w:tab w:val="left" w:pos="1080"/>
        </w:tabs>
        <w:spacing w:after="0"/>
        <w:ind w:left="0" w:firstLine="720"/>
        <w:rPr>
          <w:rFonts w:ascii="Times New Roman" w:hAnsi="Times New Roman"/>
          <w:noProof/>
          <w:sz w:val="24"/>
          <w:lang w:val="sr-Latn-CS"/>
        </w:rPr>
      </w:pPr>
      <w:r w:rsidRPr="009E6BDD">
        <w:rPr>
          <w:rFonts w:ascii="Times New Roman" w:hAnsi="Times New Roman"/>
          <w:noProof/>
          <w:sz w:val="24"/>
          <w:lang w:val="sr-Latn-CS"/>
        </w:rPr>
        <w:t xml:space="preserve">Upravni odbor ima tri člana koji se imenuju na period od četiri godine. </w:t>
      </w:r>
    </w:p>
    <w:p w14:paraId="557DEE6F" w14:textId="594549FD" w:rsidR="009E6BDD" w:rsidRPr="009E6BDD" w:rsidRDefault="009E6BDD" w:rsidP="009E6BDD">
      <w:pPr>
        <w:numPr>
          <w:ilvl w:val="0"/>
          <w:numId w:val="24"/>
        </w:numPr>
        <w:tabs>
          <w:tab w:val="left" w:pos="1080"/>
        </w:tabs>
        <w:ind w:left="0" w:firstLine="720"/>
        <w:jc w:val="both"/>
        <w:rPr>
          <w:noProof/>
          <w:lang w:val="sr-Latn-CS"/>
        </w:rPr>
      </w:pPr>
      <w:r w:rsidRPr="009E6BDD">
        <w:rPr>
          <w:noProof/>
          <w:lang w:val="sr-Latn-CS"/>
        </w:rPr>
        <w:t xml:space="preserve">Upravni odbor Centra imenuje i razrješava Vlada, uz prethodno sproveden postupak javne konkurencije. </w:t>
      </w:r>
    </w:p>
    <w:p w14:paraId="5B30E952" w14:textId="44683200" w:rsidR="009E6BDD" w:rsidRPr="009E6BDD" w:rsidRDefault="009E6BDD" w:rsidP="009E6BDD">
      <w:pPr>
        <w:numPr>
          <w:ilvl w:val="0"/>
          <w:numId w:val="24"/>
        </w:numPr>
        <w:tabs>
          <w:tab w:val="left" w:pos="1080"/>
        </w:tabs>
        <w:ind w:left="0" w:firstLine="720"/>
        <w:jc w:val="both"/>
        <w:rPr>
          <w:noProof/>
          <w:lang w:val="sr-Latn-CS"/>
        </w:rPr>
      </w:pPr>
      <w:r w:rsidRPr="009E6BDD">
        <w:rPr>
          <w:noProof/>
          <w:lang w:val="sr-Latn-CS"/>
        </w:rPr>
        <w:t>Uslovi za izbor, kao i postupak imenovanja i razrješenja Upravnog odbora propisuju se odlukom osnivača i statutom Centra.</w:t>
      </w:r>
    </w:p>
    <w:p w14:paraId="7E73D630" w14:textId="77777777" w:rsidR="009E6BDD" w:rsidRPr="009E6BDD" w:rsidRDefault="009E6BDD" w:rsidP="009E6BDD">
      <w:pPr>
        <w:pStyle w:val="T-98-2"/>
        <w:tabs>
          <w:tab w:val="clear" w:pos="2153"/>
        </w:tabs>
        <w:spacing w:after="0"/>
        <w:ind w:firstLine="720"/>
        <w:jc w:val="center"/>
        <w:rPr>
          <w:rFonts w:ascii="Times New Roman" w:hAnsi="Times New Roman" w:cs="Times New Roman"/>
          <w:noProof/>
          <w:sz w:val="24"/>
          <w:szCs w:val="24"/>
          <w:lang w:val="sr-Latn-CS"/>
        </w:rPr>
      </w:pPr>
    </w:p>
    <w:p w14:paraId="3CECE2C1" w14:textId="5D76F32D" w:rsidR="009E6BDD" w:rsidRPr="009E6BDD" w:rsidRDefault="009E6BDD" w:rsidP="009E6BDD">
      <w:pPr>
        <w:pStyle w:val="T-98-2"/>
        <w:tabs>
          <w:tab w:val="clear" w:pos="2153"/>
        </w:tabs>
        <w:spacing w:after="0"/>
        <w:ind w:firstLine="0"/>
        <w:jc w:val="center"/>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Član 40.</w:t>
      </w:r>
    </w:p>
    <w:p w14:paraId="66C3CE91" w14:textId="77777777" w:rsidR="009E6BDD" w:rsidRPr="009E6BDD" w:rsidRDefault="009E6BDD" w:rsidP="009E6BDD">
      <w:pPr>
        <w:pStyle w:val="T-98-2"/>
        <w:spacing w:after="0"/>
        <w:ind w:firstLine="720"/>
        <w:rPr>
          <w:rFonts w:ascii="Times New Roman" w:hAnsi="Times New Roman"/>
          <w:noProof/>
          <w:sz w:val="24"/>
          <w:lang w:val="sr-Latn-CS"/>
        </w:rPr>
      </w:pPr>
    </w:p>
    <w:p w14:paraId="00D88352" w14:textId="2C57BB62" w:rsidR="009E6BDD" w:rsidRPr="009E6BDD" w:rsidRDefault="009E6BDD" w:rsidP="009E6BDD">
      <w:pPr>
        <w:tabs>
          <w:tab w:val="left" w:pos="1080"/>
        </w:tabs>
        <w:ind w:firstLine="720"/>
        <w:jc w:val="both"/>
        <w:rPr>
          <w:noProof/>
          <w:lang w:val="sr-Latn-CS"/>
        </w:rPr>
      </w:pPr>
      <w:r w:rsidRPr="009E6BDD">
        <w:rPr>
          <w:noProof/>
          <w:lang w:val="sr-Latn-CS"/>
        </w:rPr>
        <w:t>Upravni odbor Centra vrši sljedeće poslove:</w:t>
      </w:r>
    </w:p>
    <w:p w14:paraId="0D3290D2" w14:textId="71E108F0" w:rsidR="009E6BDD" w:rsidRPr="009E6BDD" w:rsidRDefault="009E6BDD" w:rsidP="009E6BDD">
      <w:pPr>
        <w:numPr>
          <w:ilvl w:val="0"/>
          <w:numId w:val="25"/>
        </w:numPr>
        <w:tabs>
          <w:tab w:val="left" w:pos="1080"/>
        </w:tabs>
        <w:ind w:left="0" w:firstLine="720"/>
        <w:jc w:val="both"/>
        <w:rPr>
          <w:noProof/>
          <w:lang w:val="sr-Latn-CS"/>
        </w:rPr>
      </w:pPr>
      <w:r w:rsidRPr="009E6BDD">
        <w:rPr>
          <w:noProof/>
          <w:lang w:val="sr-Latn-CS"/>
        </w:rPr>
        <w:t>donosi statut Centra, uz saglasnost osnivača,</w:t>
      </w:r>
    </w:p>
    <w:p w14:paraId="67EA8C53" w14:textId="168C93E1" w:rsidR="009E6BDD" w:rsidRPr="009E6BDD" w:rsidRDefault="009E6BDD" w:rsidP="009E6BDD">
      <w:pPr>
        <w:numPr>
          <w:ilvl w:val="0"/>
          <w:numId w:val="25"/>
        </w:numPr>
        <w:tabs>
          <w:tab w:val="left" w:pos="1080"/>
        </w:tabs>
        <w:ind w:left="0" w:firstLine="720"/>
        <w:jc w:val="both"/>
        <w:rPr>
          <w:noProof/>
          <w:lang w:val="sr-Latn-CS"/>
        </w:rPr>
      </w:pPr>
      <w:r w:rsidRPr="009E6BDD">
        <w:rPr>
          <w:noProof/>
          <w:lang w:val="sr-Latn-CS"/>
        </w:rPr>
        <w:t>usvaja godišnji program rada Centra i finansijski plan i prati njegovo izvršenje, uz</w:t>
      </w:r>
      <w:r w:rsidRPr="009E6BDD">
        <w:rPr>
          <w:b/>
          <w:noProof/>
          <w:lang w:val="sr-Latn-CS"/>
        </w:rPr>
        <w:t xml:space="preserve"> </w:t>
      </w:r>
      <w:r w:rsidRPr="009E6BDD">
        <w:rPr>
          <w:noProof/>
          <w:lang w:val="sr-Latn-CS"/>
        </w:rPr>
        <w:t>saglasnost osnivača,</w:t>
      </w:r>
    </w:p>
    <w:p w14:paraId="2C162ECC" w14:textId="53F9A590" w:rsidR="009E6BDD" w:rsidRPr="009E6BDD" w:rsidRDefault="009E6BDD" w:rsidP="009E6BDD">
      <w:pPr>
        <w:numPr>
          <w:ilvl w:val="0"/>
          <w:numId w:val="25"/>
        </w:numPr>
        <w:tabs>
          <w:tab w:val="left" w:pos="1080"/>
        </w:tabs>
        <w:ind w:left="0" w:firstLine="720"/>
        <w:jc w:val="both"/>
        <w:rPr>
          <w:noProof/>
          <w:lang w:val="sr-Latn-CS"/>
        </w:rPr>
      </w:pPr>
      <w:r w:rsidRPr="009E6BDD">
        <w:rPr>
          <w:noProof/>
          <w:lang w:val="sr-Latn-CS"/>
        </w:rPr>
        <w:t>donosi Plan razvoja audio-vizuelnih djelatnosti i njima komplementarnih djelatnosti u Republici,</w:t>
      </w:r>
    </w:p>
    <w:p w14:paraId="6A0E13C9" w14:textId="0EDD9DA0" w:rsidR="009E6BDD" w:rsidRPr="009E6BDD" w:rsidRDefault="009E6BDD" w:rsidP="009E6BDD">
      <w:pPr>
        <w:numPr>
          <w:ilvl w:val="0"/>
          <w:numId w:val="25"/>
        </w:numPr>
        <w:tabs>
          <w:tab w:val="left" w:pos="990"/>
        </w:tabs>
        <w:ind w:left="0" w:firstLine="720"/>
        <w:jc w:val="both"/>
        <w:rPr>
          <w:noProof/>
          <w:lang w:val="sr-Latn-CS"/>
        </w:rPr>
      </w:pPr>
      <w:r w:rsidRPr="009E6BDD">
        <w:rPr>
          <w:noProof/>
          <w:lang w:val="sr-Latn-CS"/>
        </w:rPr>
        <w:t>donosi pravilnike o korišćenju sredstava Centra, u skladu sa zakonom,</w:t>
      </w:r>
    </w:p>
    <w:p w14:paraId="3919F164" w14:textId="0216A5F1" w:rsidR="009E6BDD" w:rsidRPr="009E6BDD" w:rsidRDefault="009E6BDD" w:rsidP="009E6BDD">
      <w:pPr>
        <w:numPr>
          <w:ilvl w:val="0"/>
          <w:numId w:val="25"/>
        </w:numPr>
        <w:tabs>
          <w:tab w:val="left" w:pos="990"/>
        </w:tabs>
        <w:ind w:left="0" w:firstLine="720"/>
        <w:jc w:val="both"/>
        <w:rPr>
          <w:noProof/>
          <w:lang w:val="sr-Latn-CS"/>
        </w:rPr>
      </w:pPr>
      <w:r w:rsidRPr="009E6BDD">
        <w:rPr>
          <w:noProof/>
          <w:lang w:val="sr-Latn-CS"/>
        </w:rPr>
        <w:t>usvaja godišnji izvještaj o poslovanju Centra i godišnji obračun,</w:t>
      </w:r>
    </w:p>
    <w:p w14:paraId="334E6E55" w14:textId="240E25FC" w:rsidR="009E6BDD" w:rsidRPr="009E6BDD" w:rsidRDefault="009E6BDD" w:rsidP="009E6BDD">
      <w:pPr>
        <w:numPr>
          <w:ilvl w:val="0"/>
          <w:numId w:val="25"/>
        </w:numPr>
        <w:tabs>
          <w:tab w:val="left" w:pos="990"/>
        </w:tabs>
        <w:ind w:left="0" w:firstLine="720"/>
        <w:jc w:val="both"/>
        <w:rPr>
          <w:noProof/>
          <w:lang w:val="sr-Latn-CS"/>
        </w:rPr>
      </w:pPr>
      <w:r w:rsidRPr="009E6BDD">
        <w:rPr>
          <w:noProof/>
          <w:lang w:val="sr-Latn-CS"/>
        </w:rPr>
        <w:t xml:space="preserve">rješava žalbe na odluke direktora Centra, </w:t>
      </w:r>
    </w:p>
    <w:p w14:paraId="62EB8706" w14:textId="1B57FB0C" w:rsidR="009E6BDD" w:rsidRPr="009E6BDD" w:rsidRDefault="009E6BDD" w:rsidP="009E6BDD">
      <w:pPr>
        <w:numPr>
          <w:ilvl w:val="0"/>
          <w:numId w:val="25"/>
        </w:numPr>
        <w:tabs>
          <w:tab w:val="left" w:pos="990"/>
        </w:tabs>
        <w:ind w:left="0" w:firstLine="720"/>
        <w:jc w:val="both"/>
        <w:rPr>
          <w:noProof/>
          <w:lang w:val="sr-Latn-CS"/>
        </w:rPr>
      </w:pPr>
      <w:r w:rsidRPr="009E6BDD">
        <w:rPr>
          <w:noProof/>
          <w:lang w:val="sr-Latn-CS"/>
        </w:rPr>
        <w:t>daje direktoru mišljenja i prijedloge o pitanjima od interesa za rad Centra,</w:t>
      </w:r>
    </w:p>
    <w:p w14:paraId="00A7CA59" w14:textId="05EFEB17" w:rsidR="009E6BDD" w:rsidRPr="009E6BDD" w:rsidRDefault="009E6BDD" w:rsidP="009E6BDD">
      <w:pPr>
        <w:numPr>
          <w:ilvl w:val="0"/>
          <w:numId w:val="25"/>
        </w:numPr>
        <w:tabs>
          <w:tab w:val="left" w:pos="990"/>
        </w:tabs>
        <w:ind w:left="0" w:firstLine="720"/>
        <w:jc w:val="both"/>
        <w:rPr>
          <w:noProof/>
          <w:lang w:val="sr-Latn-CS"/>
        </w:rPr>
      </w:pPr>
      <w:r w:rsidRPr="009E6BDD">
        <w:rPr>
          <w:noProof/>
          <w:lang w:val="sr-Latn-CS"/>
        </w:rPr>
        <w:t>donosi opšte akte i razmatra i druga pitanja utvrđena ovim zakonom.</w:t>
      </w:r>
    </w:p>
    <w:p w14:paraId="400A71A7" w14:textId="77777777" w:rsidR="009E6BDD" w:rsidRPr="009E6BDD" w:rsidRDefault="009E6BDD" w:rsidP="009E6BDD">
      <w:pPr>
        <w:pStyle w:val="BodyText2"/>
        <w:spacing w:before="0" w:beforeAutospacing="0" w:after="0" w:afterAutospacing="0"/>
        <w:ind w:firstLine="720"/>
        <w:jc w:val="center"/>
        <w:rPr>
          <w:rFonts w:ascii="Times New Roman" w:hAnsi="Times New Roman"/>
          <w:noProof/>
          <w:lang w:val="sr-Latn-CS"/>
        </w:rPr>
      </w:pPr>
    </w:p>
    <w:p w14:paraId="6BB6EBC8" w14:textId="387F57B5" w:rsidR="009E6BDD" w:rsidRPr="009E6BDD" w:rsidRDefault="009E6BDD" w:rsidP="009E6BDD">
      <w:pPr>
        <w:pStyle w:val="BodyText2"/>
        <w:spacing w:before="0" w:beforeAutospacing="0" w:after="0" w:afterAutospacing="0"/>
        <w:jc w:val="center"/>
        <w:rPr>
          <w:rFonts w:ascii="Times New Roman" w:hAnsi="Times New Roman"/>
          <w:noProof/>
          <w:lang w:val="sr-Latn-CS"/>
        </w:rPr>
      </w:pPr>
      <w:r w:rsidRPr="009E6BDD">
        <w:rPr>
          <w:rFonts w:ascii="Times New Roman" w:hAnsi="Times New Roman"/>
          <w:noProof/>
          <w:lang w:val="sr-Latn-CS"/>
        </w:rPr>
        <w:t>Član 41.</w:t>
      </w:r>
    </w:p>
    <w:p w14:paraId="63805456" w14:textId="77777777" w:rsidR="009E6BDD" w:rsidRPr="009E6BDD" w:rsidRDefault="009E6BDD" w:rsidP="009E6BDD">
      <w:pPr>
        <w:pStyle w:val="BodyText2"/>
        <w:spacing w:before="0" w:beforeAutospacing="0" w:after="0" w:afterAutospacing="0"/>
        <w:ind w:firstLine="720"/>
        <w:jc w:val="both"/>
        <w:rPr>
          <w:rFonts w:ascii="Times New Roman" w:hAnsi="Times New Roman"/>
          <w:noProof/>
          <w:lang w:val="sr-Latn-CS"/>
        </w:rPr>
      </w:pPr>
    </w:p>
    <w:p w14:paraId="4D304AAC" w14:textId="05F2E3E2" w:rsidR="009E6BDD" w:rsidRPr="009E6BDD" w:rsidRDefault="009E6BDD" w:rsidP="009E6BDD">
      <w:pPr>
        <w:numPr>
          <w:ilvl w:val="0"/>
          <w:numId w:val="26"/>
        </w:numPr>
        <w:tabs>
          <w:tab w:val="left" w:pos="1080"/>
        </w:tabs>
        <w:ind w:left="0" w:firstLine="720"/>
        <w:jc w:val="both"/>
        <w:rPr>
          <w:noProof/>
          <w:lang w:val="sr-Latn-CS"/>
        </w:rPr>
      </w:pPr>
      <w:r w:rsidRPr="009E6BDD">
        <w:rPr>
          <w:noProof/>
          <w:lang w:val="sr-Latn-CS"/>
        </w:rPr>
        <w:t>Svojstvo člana upravnog odbora Centra prestaje istekom mandata ili razrješenjem.</w:t>
      </w:r>
    </w:p>
    <w:p w14:paraId="50AD83BF" w14:textId="18FA16C0" w:rsidR="009E6BDD" w:rsidRPr="009E6BDD" w:rsidRDefault="009E6BDD" w:rsidP="009E6BDD">
      <w:pPr>
        <w:numPr>
          <w:ilvl w:val="0"/>
          <w:numId w:val="26"/>
        </w:numPr>
        <w:tabs>
          <w:tab w:val="left" w:pos="1080"/>
        </w:tabs>
        <w:ind w:left="0" w:firstLine="720"/>
        <w:jc w:val="both"/>
        <w:rPr>
          <w:noProof/>
          <w:lang w:val="sr-Latn-CS"/>
        </w:rPr>
      </w:pPr>
      <w:r w:rsidRPr="009E6BDD">
        <w:rPr>
          <w:noProof/>
          <w:lang w:val="sr-Latn-CS"/>
        </w:rPr>
        <w:t>Članovi upravnog odbora Centra mogu biti razriješeni prije isteka mandata:</w:t>
      </w:r>
    </w:p>
    <w:p w14:paraId="2BA4195E" w14:textId="779A6CC9" w:rsidR="009E6BDD" w:rsidRPr="009E6BDD" w:rsidRDefault="009E6BDD" w:rsidP="009E6BDD">
      <w:pPr>
        <w:tabs>
          <w:tab w:val="left" w:pos="1080"/>
        </w:tabs>
        <w:ind w:firstLine="810"/>
        <w:rPr>
          <w:noProof/>
          <w:lang w:val="sr-Latn-CS"/>
        </w:rPr>
      </w:pPr>
      <w:r w:rsidRPr="009E6BDD">
        <w:rPr>
          <w:noProof/>
          <w:lang w:val="sr-Latn-CS"/>
        </w:rPr>
        <w:t>1) na lični zahtjev,</w:t>
      </w:r>
    </w:p>
    <w:p w14:paraId="516E02F7" w14:textId="2EC7A45C" w:rsidR="009E6BDD" w:rsidRPr="009E6BDD" w:rsidRDefault="009E6BDD" w:rsidP="009E6BDD">
      <w:pPr>
        <w:tabs>
          <w:tab w:val="left" w:pos="1080"/>
        </w:tabs>
        <w:ind w:firstLine="810"/>
        <w:rPr>
          <w:noProof/>
          <w:lang w:val="sr-Latn-CS"/>
        </w:rPr>
      </w:pPr>
      <w:r w:rsidRPr="009E6BDD">
        <w:rPr>
          <w:noProof/>
          <w:lang w:val="sr-Latn-CS"/>
        </w:rPr>
        <w:t>2) ako upravni odbor donosi nezakonite odluke ili ne donosi odluke koje je na osnovu zakona i statuta dužan da donosi,</w:t>
      </w:r>
    </w:p>
    <w:p w14:paraId="04749314" w14:textId="0DA42A8E" w:rsidR="009E6BDD" w:rsidRPr="009E6BDD" w:rsidRDefault="009E6BDD" w:rsidP="009E6BDD">
      <w:pPr>
        <w:tabs>
          <w:tab w:val="left" w:pos="1080"/>
        </w:tabs>
        <w:ind w:firstLine="810"/>
        <w:jc w:val="both"/>
        <w:rPr>
          <w:noProof/>
          <w:lang w:val="sr-Latn-CS"/>
        </w:rPr>
      </w:pPr>
      <w:r w:rsidRPr="009E6BDD">
        <w:rPr>
          <w:noProof/>
          <w:lang w:val="sr-Latn-CS"/>
        </w:rPr>
        <w:t>3) ako član upravnog odbora neopravdano odsustvuje sa sjednica, ne izvršava svoje obaveze ili nesavjesnim radom onemogućava rad upravnog odbora,</w:t>
      </w:r>
    </w:p>
    <w:p w14:paraId="073B1579" w14:textId="653D0A28" w:rsidR="009E6BDD" w:rsidRPr="009E6BDD" w:rsidRDefault="009E6BDD" w:rsidP="009E6BDD">
      <w:pPr>
        <w:tabs>
          <w:tab w:val="left" w:pos="1080"/>
        </w:tabs>
        <w:ind w:firstLine="810"/>
        <w:rPr>
          <w:noProof/>
          <w:lang w:val="sr-Latn-CS"/>
        </w:rPr>
      </w:pPr>
      <w:r w:rsidRPr="009E6BDD">
        <w:rPr>
          <w:noProof/>
          <w:lang w:val="sr-Latn-CS"/>
        </w:rPr>
        <w:t>4) u drugim slučajevima u skladu sa statutom Centra.</w:t>
      </w:r>
    </w:p>
    <w:p w14:paraId="00B38712"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251754A" w14:textId="601AD593"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42.</w:t>
      </w:r>
    </w:p>
    <w:p w14:paraId="0A0D50C2"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3BDFDC48" w14:textId="1B101B51" w:rsidR="009E6BDD" w:rsidRPr="009E6BDD" w:rsidRDefault="009E6BDD" w:rsidP="009E6BDD">
      <w:pPr>
        <w:pStyle w:val="BodyText2"/>
        <w:numPr>
          <w:ilvl w:val="0"/>
          <w:numId w:val="21"/>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Direktora Centra imenuje i razrješava Vlada, na period od četiri godine, uz prethodno sproveden postupak javne konkurencije.</w:t>
      </w:r>
    </w:p>
    <w:p w14:paraId="16129165" w14:textId="05374F3F" w:rsidR="009E6BDD" w:rsidRPr="009E6BDD" w:rsidRDefault="009E6BDD" w:rsidP="009E6BDD">
      <w:pPr>
        <w:pStyle w:val="BodyText2"/>
        <w:numPr>
          <w:ilvl w:val="0"/>
          <w:numId w:val="21"/>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Za direktora Centra može biti imenovano lice koje ima završen minimalno prvi ciklus studija sa ostvarenih najmanje 240 ECTS bodova ili ekvivalent odgovarajućeg visokoškolskog obrazovanja i najmanje pet godina radnog iskustva u traženom stepenu obrazovanja.</w:t>
      </w:r>
    </w:p>
    <w:p w14:paraId="616084E4" w14:textId="6447D61E" w:rsidR="009E6BDD" w:rsidRPr="009E6BDD" w:rsidRDefault="009E6BDD" w:rsidP="009E6BDD">
      <w:pPr>
        <w:pStyle w:val="BodyText2"/>
        <w:numPr>
          <w:ilvl w:val="0"/>
          <w:numId w:val="21"/>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Uslovi za izbor, kao i postupak imenovanja i razrješenja direktora propisuju se odlukom osnivača i statutom Centra.</w:t>
      </w:r>
    </w:p>
    <w:p w14:paraId="60B867DC"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D755770"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39A82879"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4ED6F751" w14:textId="0C92D2D2"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lastRenderedPageBreak/>
        <w:t>Član 43.</w:t>
      </w:r>
    </w:p>
    <w:p w14:paraId="27DACC1F"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FD5981B" w14:textId="39E4F804" w:rsidR="009E6BDD" w:rsidRPr="009E6BDD" w:rsidRDefault="009E6BDD" w:rsidP="009E6BDD">
      <w:pPr>
        <w:pStyle w:val="BodyText2"/>
        <w:numPr>
          <w:ilvl w:val="0"/>
          <w:numId w:val="23"/>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cs="Times New Roman"/>
          <w:noProof/>
          <w:lang w:val="sr-Latn-CS"/>
        </w:rPr>
        <w:t xml:space="preserve">Direktor </w:t>
      </w:r>
      <w:r w:rsidRPr="009E6BDD">
        <w:rPr>
          <w:rFonts w:ascii="Times New Roman" w:hAnsi="Times New Roman"/>
          <w:noProof/>
          <w:lang w:val="sr-Latn-CS"/>
        </w:rPr>
        <w:t>rukovodi Centrom, predstavlja i zastupa Centar i odgovoran je za zakonitost njegovog rada.</w:t>
      </w:r>
    </w:p>
    <w:p w14:paraId="10390B4B" w14:textId="79AD4B48" w:rsidR="009E6BDD" w:rsidRPr="009E6BDD" w:rsidRDefault="009E6BDD" w:rsidP="009E6BDD">
      <w:pPr>
        <w:pStyle w:val="BodyText2"/>
        <w:numPr>
          <w:ilvl w:val="0"/>
          <w:numId w:val="23"/>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Direktor Centra:</w:t>
      </w:r>
    </w:p>
    <w:p w14:paraId="7772FAA9" w14:textId="5DA84FBF" w:rsidR="009E6BDD" w:rsidRPr="009E6BDD" w:rsidRDefault="009E6BDD" w:rsidP="009E6BDD">
      <w:pPr>
        <w:pStyle w:val="T-98-2"/>
        <w:numPr>
          <w:ilvl w:val="0"/>
          <w:numId w:val="22"/>
        </w:numPr>
        <w:tabs>
          <w:tab w:val="clear" w:pos="2153"/>
          <w:tab w:val="left" w:pos="1080"/>
        </w:tabs>
        <w:spacing w:after="0"/>
        <w:ind w:left="0" w:firstLine="810"/>
        <w:rPr>
          <w:rFonts w:ascii="Times New Roman" w:hAnsi="Times New Roman"/>
          <w:noProof/>
          <w:sz w:val="24"/>
          <w:lang w:val="sr-Latn-CS"/>
        </w:rPr>
      </w:pPr>
      <w:r w:rsidRPr="009E6BDD">
        <w:rPr>
          <w:rFonts w:ascii="Times New Roman" w:hAnsi="Times New Roman"/>
          <w:noProof/>
          <w:sz w:val="24"/>
          <w:lang w:val="sr-Latn-CS"/>
        </w:rPr>
        <w:t>odgovoran je za materijalno-finansijsko poslovanje Centra,</w:t>
      </w:r>
    </w:p>
    <w:p w14:paraId="11070B00" w14:textId="632DDC87" w:rsidR="009E6BDD" w:rsidRPr="009E6BDD" w:rsidRDefault="009E6BDD" w:rsidP="009E6BDD">
      <w:pPr>
        <w:pStyle w:val="T-98-2"/>
        <w:numPr>
          <w:ilvl w:val="0"/>
          <w:numId w:val="22"/>
        </w:numPr>
        <w:tabs>
          <w:tab w:val="clear" w:pos="2153"/>
          <w:tab w:val="left" w:pos="1080"/>
        </w:tabs>
        <w:spacing w:after="0"/>
        <w:ind w:left="0" w:firstLine="810"/>
        <w:rPr>
          <w:rFonts w:ascii="Times New Roman" w:hAnsi="Times New Roman"/>
          <w:noProof/>
          <w:sz w:val="24"/>
          <w:lang w:val="sr-Latn-CS"/>
        </w:rPr>
      </w:pPr>
      <w:r w:rsidRPr="009E6BDD">
        <w:rPr>
          <w:rFonts w:ascii="Times New Roman" w:hAnsi="Times New Roman"/>
          <w:noProof/>
          <w:sz w:val="24"/>
          <w:lang w:val="sr-Latn-CS"/>
        </w:rPr>
        <w:t>predlaže plan i program rada Centra,</w:t>
      </w:r>
    </w:p>
    <w:p w14:paraId="563DBE2A" w14:textId="33FD4A5E" w:rsidR="009E6BDD" w:rsidRPr="009E6BDD" w:rsidRDefault="009E6BDD" w:rsidP="009E6BDD">
      <w:pPr>
        <w:pStyle w:val="T-98-2"/>
        <w:numPr>
          <w:ilvl w:val="0"/>
          <w:numId w:val="22"/>
        </w:numPr>
        <w:tabs>
          <w:tab w:val="clear" w:pos="2153"/>
          <w:tab w:val="left" w:pos="1080"/>
        </w:tabs>
        <w:spacing w:after="0"/>
        <w:ind w:left="0"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predlaže</w:t>
      </w:r>
      <w:r w:rsidRPr="009E6BDD">
        <w:rPr>
          <w:rFonts w:ascii="Times New Roman" w:hAnsi="Times New Roman"/>
          <w:noProof/>
          <w:sz w:val="24"/>
          <w:lang w:val="sr-Latn-CS"/>
        </w:rPr>
        <w:t xml:space="preserve"> </w:t>
      </w:r>
      <w:r w:rsidRPr="009E6BDD">
        <w:rPr>
          <w:rFonts w:ascii="Times New Roman" w:hAnsi="Times New Roman" w:cs="Times New Roman"/>
          <w:noProof/>
          <w:sz w:val="24"/>
          <w:szCs w:val="24"/>
          <w:lang w:val="sr-Latn-CS"/>
        </w:rPr>
        <w:t>Plan razvoja audio-vizuelnih djelatnosti i njima komplementarnih djelatnosti u Republici, uz saglasnost Upravnog odbora,</w:t>
      </w:r>
    </w:p>
    <w:p w14:paraId="19B52FD2" w14:textId="6DE58C21" w:rsidR="009E6BDD" w:rsidRPr="009E6BDD" w:rsidRDefault="009E6BDD" w:rsidP="009E6BDD">
      <w:pPr>
        <w:pStyle w:val="T-98-2"/>
        <w:numPr>
          <w:ilvl w:val="0"/>
          <w:numId w:val="22"/>
        </w:numPr>
        <w:tabs>
          <w:tab w:val="clear" w:pos="2153"/>
          <w:tab w:val="left" w:pos="0"/>
          <w:tab w:val="left" w:pos="1080"/>
        </w:tabs>
        <w:spacing w:after="0"/>
        <w:ind w:left="0"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predlaže Upravnom odboru opšte akte,</w:t>
      </w:r>
    </w:p>
    <w:p w14:paraId="56F8479B" w14:textId="23A8E16B" w:rsidR="009E6BDD" w:rsidRPr="009E6BDD" w:rsidRDefault="009E6BDD" w:rsidP="009E6BDD">
      <w:pPr>
        <w:pStyle w:val="T-98-2"/>
        <w:numPr>
          <w:ilvl w:val="0"/>
          <w:numId w:val="22"/>
        </w:numPr>
        <w:tabs>
          <w:tab w:val="clear" w:pos="2153"/>
          <w:tab w:val="left" w:pos="0"/>
          <w:tab w:val="left" w:pos="1080"/>
        </w:tabs>
        <w:spacing w:after="0"/>
        <w:ind w:left="0"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izvršava odluke Upravnog odbora,</w:t>
      </w:r>
    </w:p>
    <w:p w14:paraId="0DDFE79E" w14:textId="1103BE49" w:rsidR="009E6BDD" w:rsidRPr="009E6BDD" w:rsidRDefault="009E6BDD" w:rsidP="009E6BDD">
      <w:pPr>
        <w:pStyle w:val="T-98-2"/>
        <w:numPr>
          <w:ilvl w:val="0"/>
          <w:numId w:val="22"/>
        </w:numPr>
        <w:tabs>
          <w:tab w:val="clear" w:pos="2153"/>
          <w:tab w:val="left" w:pos="1080"/>
        </w:tabs>
        <w:spacing w:after="0"/>
        <w:ind w:left="0"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donosi akt o sistematizaciji radnih mjesta, uz prethodnu saglasnost Ministarstva,</w:t>
      </w:r>
    </w:p>
    <w:p w14:paraId="61C557DC" w14:textId="6367504C" w:rsidR="009E6BDD" w:rsidRPr="009E6BDD" w:rsidRDefault="009E6BDD" w:rsidP="009E6BDD">
      <w:pPr>
        <w:pStyle w:val="T-98-2"/>
        <w:numPr>
          <w:ilvl w:val="0"/>
          <w:numId w:val="22"/>
        </w:numPr>
        <w:tabs>
          <w:tab w:val="clear" w:pos="2153"/>
          <w:tab w:val="left" w:pos="1080"/>
        </w:tabs>
        <w:spacing w:after="0"/>
        <w:ind w:left="0"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odlučuje o zasnivanju i prestanku radnog odnosa zaposlenih, kao i njihovom raspoređivanju,</w:t>
      </w:r>
    </w:p>
    <w:p w14:paraId="6AC88D5A" w14:textId="65CC8F02" w:rsidR="009E6BDD" w:rsidRPr="009E6BDD" w:rsidRDefault="009E6BDD" w:rsidP="009E6BDD">
      <w:pPr>
        <w:pStyle w:val="T-98-2"/>
        <w:numPr>
          <w:ilvl w:val="0"/>
          <w:numId w:val="22"/>
        </w:numPr>
        <w:tabs>
          <w:tab w:val="clear" w:pos="2153"/>
          <w:tab w:val="left" w:pos="1080"/>
        </w:tabs>
        <w:spacing w:after="0"/>
        <w:ind w:left="0"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odlučuje o pojedinačnim pravima, obavezama i odgovornostima radnika na radu i u vezi sa radom,</w:t>
      </w:r>
    </w:p>
    <w:p w14:paraId="2AE3AE42" w14:textId="2F66CAB3" w:rsidR="009E6BDD" w:rsidRPr="009E6BDD" w:rsidRDefault="009E6BDD" w:rsidP="009E6BDD">
      <w:pPr>
        <w:pStyle w:val="T-98-2"/>
        <w:numPr>
          <w:ilvl w:val="0"/>
          <w:numId w:val="22"/>
        </w:numPr>
        <w:tabs>
          <w:tab w:val="clear" w:pos="2153"/>
          <w:tab w:val="left" w:pos="1080"/>
        </w:tabs>
        <w:spacing w:after="0"/>
        <w:ind w:left="0" w:firstLine="810"/>
        <w:rPr>
          <w:rFonts w:ascii="Times New Roman" w:hAnsi="Times New Roman" w:cs="Times New Roman"/>
          <w:noProof/>
          <w:sz w:val="24"/>
          <w:szCs w:val="24"/>
          <w:lang w:val="sr-Latn-CS"/>
        </w:rPr>
      </w:pPr>
      <w:r w:rsidRPr="009E6BDD">
        <w:rPr>
          <w:rFonts w:ascii="Times New Roman" w:hAnsi="Times New Roman" w:cs="Times New Roman"/>
          <w:noProof/>
          <w:spacing w:val="-6"/>
          <w:sz w:val="24"/>
          <w:szCs w:val="24"/>
          <w:lang w:val="sr-Latn-CS"/>
        </w:rPr>
        <w:t xml:space="preserve">obavlja i druge poslove utvrđene ovim zakonom </w:t>
      </w:r>
      <w:r w:rsidRPr="009E6BDD">
        <w:rPr>
          <w:rFonts w:ascii="Times New Roman" w:hAnsi="Times New Roman"/>
          <w:noProof/>
          <w:spacing w:val="-6"/>
          <w:sz w:val="24"/>
          <w:lang w:val="sr-Latn-CS"/>
        </w:rPr>
        <w:t xml:space="preserve">i statutom </w:t>
      </w:r>
      <w:r w:rsidRPr="009E6BDD">
        <w:rPr>
          <w:rFonts w:ascii="Times New Roman" w:hAnsi="Times New Roman"/>
          <w:noProof/>
          <w:sz w:val="24"/>
          <w:lang w:val="sr-Latn-CS"/>
        </w:rPr>
        <w:t>Centra.</w:t>
      </w:r>
    </w:p>
    <w:p w14:paraId="7BA0D77D" w14:textId="77777777" w:rsidR="009E6BDD" w:rsidRPr="009E6BDD" w:rsidRDefault="009E6BDD" w:rsidP="009E6BDD">
      <w:pPr>
        <w:pStyle w:val="BodyText2"/>
        <w:spacing w:before="0" w:beforeAutospacing="0" w:after="0" w:afterAutospacing="0"/>
        <w:jc w:val="both"/>
        <w:rPr>
          <w:rFonts w:ascii="Times New Roman" w:hAnsi="Times New Roman" w:cs="Times New Roman"/>
          <w:noProof/>
          <w:lang w:val="sr-Latn-CS"/>
        </w:rPr>
      </w:pPr>
    </w:p>
    <w:p w14:paraId="6477DB7B" w14:textId="1F940700" w:rsidR="009E6BDD" w:rsidRPr="009E6BDD" w:rsidRDefault="009E6BDD" w:rsidP="009E6BDD">
      <w:pPr>
        <w:pStyle w:val="T-98-2"/>
        <w:tabs>
          <w:tab w:val="clear" w:pos="2153"/>
        </w:tabs>
        <w:spacing w:after="0"/>
        <w:ind w:firstLine="0"/>
        <w:jc w:val="center"/>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Član 44.</w:t>
      </w:r>
    </w:p>
    <w:p w14:paraId="652BEE4D" w14:textId="77777777" w:rsidR="009E6BDD" w:rsidRPr="009E6BDD" w:rsidRDefault="009E6BDD" w:rsidP="009E6BDD">
      <w:pPr>
        <w:pStyle w:val="T-98-2"/>
        <w:tabs>
          <w:tab w:val="left" w:pos="540"/>
        </w:tabs>
        <w:spacing w:after="0"/>
        <w:ind w:firstLine="720"/>
        <w:jc w:val="center"/>
        <w:rPr>
          <w:rFonts w:ascii="Times New Roman" w:hAnsi="Times New Roman" w:cs="Times New Roman"/>
          <w:noProof/>
          <w:sz w:val="24"/>
          <w:szCs w:val="24"/>
          <w:lang w:val="sr-Latn-CS"/>
        </w:rPr>
      </w:pPr>
    </w:p>
    <w:p w14:paraId="6161DA09" w14:textId="1EE479BB" w:rsidR="009E6BDD" w:rsidRPr="009E6BDD" w:rsidRDefault="009E6BDD" w:rsidP="009E6BDD">
      <w:pPr>
        <w:pStyle w:val="T-98-2"/>
        <w:tabs>
          <w:tab w:val="clear" w:pos="2153"/>
          <w:tab w:val="left" w:pos="1080"/>
        </w:tabs>
        <w:spacing w:after="0"/>
        <w:ind w:firstLine="72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(1)</w:t>
      </w:r>
      <w:r w:rsidRPr="009E6BDD">
        <w:rPr>
          <w:rFonts w:ascii="Times New Roman" w:hAnsi="Times New Roman" w:cs="Times New Roman"/>
          <w:noProof/>
          <w:sz w:val="24"/>
          <w:szCs w:val="24"/>
          <w:lang w:val="sr-Latn-CS"/>
        </w:rPr>
        <w:tab/>
        <w:t>Dužnost direktora prestaje istekom mandata ili razrješenjem.</w:t>
      </w:r>
    </w:p>
    <w:p w14:paraId="01F671DA" w14:textId="2A320FDB" w:rsidR="009E6BDD" w:rsidRPr="009E6BDD" w:rsidRDefault="009E6BDD" w:rsidP="009E6BDD">
      <w:pPr>
        <w:pStyle w:val="T-98-2"/>
        <w:tabs>
          <w:tab w:val="clear" w:pos="2153"/>
          <w:tab w:val="left" w:pos="1080"/>
        </w:tabs>
        <w:spacing w:after="0"/>
        <w:ind w:firstLine="72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(2)</w:t>
      </w:r>
      <w:r w:rsidRPr="009E6BDD">
        <w:rPr>
          <w:rFonts w:ascii="Times New Roman" w:hAnsi="Times New Roman" w:cs="Times New Roman"/>
          <w:noProof/>
          <w:sz w:val="24"/>
          <w:szCs w:val="24"/>
          <w:lang w:val="sr-Latn-CS"/>
        </w:rPr>
        <w:tab/>
        <w:t>Direktor može biti razriješen prije isteka mandata:</w:t>
      </w:r>
    </w:p>
    <w:p w14:paraId="667A5EDB" w14:textId="647F7247" w:rsidR="009E6BDD" w:rsidRPr="009E6BDD" w:rsidRDefault="009E6BDD" w:rsidP="009E6BDD">
      <w:pPr>
        <w:pStyle w:val="T-98-2"/>
        <w:tabs>
          <w:tab w:val="clear" w:pos="2153"/>
          <w:tab w:val="left" w:pos="1080"/>
        </w:tabs>
        <w:spacing w:after="0"/>
        <w:ind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1) na lični zahtjev,</w:t>
      </w:r>
    </w:p>
    <w:p w14:paraId="7F95ED45" w14:textId="1C51DA25" w:rsidR="009E6BDD" w:rsidRPr="009E6BDD" w:rsidRDefault="009E6BDD" w:rsidP="009E6BDD">
      <w:pPr>
        <w:pStyle w:val="T-98-2"/>
        <w:tabs>
          <w:tab w:val="clear" w:pos="2153"/>
          <w:tab w:val="left" w:pos="1080"/>
        </w:tabs>
        <w:spacing w:after="0"/>
        <w:ind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2) ako donosi nezakonite odluke ili ne donosi odluke koje je na osnovu zakona i statuta dužan da donosi,</w:t>
      </w:r>
    </w:p>
    <w:p w14:paraId="35BC6E9F" w14:textId="5D0C0228" w:rsidR="009E6BDD" w:rsidRPr="009E6BDD" w:rsidRDefault="009E6BDD" w:rsidP="009E6BDD">
      <w:pPr>
        <w:pStyle w:val="T-98-2"/>
        <w:tabs>
          <w:tab w:val="clear" w:pos="2153"/>
          <w:tab w:val="left" w:pos="1080"/>
        </w:tabs>
        <w:spacing w:after="0"/>
        <w:ind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 xml:space="preserve">3) ako ne izvršava svoje obaveze ili nesavjesnim radom onemogućava rad </w:t>
      </w:r>
      <w:r w:rsidRPr="009E6BDD">
        <w:rPr>
          <w:rFonts w:ascii="Times New Roman" w:hAnsi="Times New Roman"/>
          <w:noProof/>
          <w:sz w:val="24"/>
          <w:lang w:val="sr-Latn-CS"/>
        </w:rPr>
        <w:t>Centra</w:t>
      </w:r>
      <w:r w:rsidRPr="009E6BDD">
        <w:rPr>
          <w:rFonts w:ascii="Times New Roman" w:hAnsi="Times New Roman" w:cs="Times New Roman"/>
          <w:noProof/>
          <w:sz w:val="24"/>
          <w:szCs w:val="24"/>
          <w:lang w:val="sr-Latn-CS"/>
        </w:rPr>
        <w:t>,</w:t>
      </w:r>
    </w:p>
    <w:p w14:paraId="18EC9BA9" w14:textId="68E11C8E" w:rsidR="009E6BDD" w:rsidRPr="009E6BDD" w:rsidRDefault="009E6BDD" w:rsidP="009E6BDD">
      <w:pPr>
        <w:pStyle w:val="T-98-2"/>
        <w:tabs>
          <w:tab w:val="clear" w:pos="2153"/>
          <w:tab w:val="left" w:pos="1080"/>
        </w:tabs>
        <w:spacing w:after="0"/>
        <w:ind w:firstLine="810"/>
        <w:rPr>
          <w:rFonts w:ascii="Times New Roman" w:hAnsi="Times New Roman" w:cs="Times New Roman"/>
          <w:noProof/>
          <w:sz w:val="24"/>
          <w:szCs w:val="24"/>
          <w:lang w:val="sr-Latn-CS"/>
        </w:rPr>
      </w:pPr>
      <w:r w:rsidRPr="009E6BDD">
        <w:rPr>
          <w:rFonts w:ascii="Times New Roman" w:hAnsi="Times New Roman" w:cs="Times New Roman"/>
          <w:noProof/>
          <w:sz w:val="24"/>
          <w:szCs w:val="24"/>
          <w:lang w:val="sr-Latn-CS"/>
        </w:rPr>
        <w:t xml:space="preserve">4) u drugim slučajevima u skladu sa </w:t>
      </w:r>
      <w:r w:rsidRPr="009E6BDD">
        <w:rPr>
          <w:rFonts w:ascii="Times New Roman" w:hAnsi="Times New Roman"/>
          <w:noProof/>
          <w:sz w:val="24"/>
          <w:lang w:val="sr-Latn-CS"/>
        </w:rPr>
        <w:t>statutom Centra.</w:t>
      </w:r>
    </w:p>
    <w:p w14:paraId="481C6A53"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527DA62" w14:textId="5719A984"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r w:rsidRPr="009E6BDD">
        <w:rPr>
          <w:rFonts w:ascii="Times New Roman" w:hAnsi="Times New Roman" w:cs="Times New Roman"/>
          <w:b/>
          <w:noProof/>
          <w:lang w:val="sr-Latn-CS"/>
        </w:rPr>
        <w:t>GLAVA VI</w:t>
      </w:r>
    </w:p>
    <w:p w14:paraId="64F1881D" w14:textId="361BF2C2" w:rsidR="009E6BDD" w:rsidRPr="009E6BDD" w:rsidRDefault="009E6BDD" w:rsidP="009E6BDD">
      <w:pPr>
        <w:pStyle w:val="BodyText2"/>
        <w:spacing w:before="0" w:beforeAutospacing="0" w:after="0" w:afterAutospacing="0"/>
        <w:jc w:val="both"/>
        <w:rPr>
          <w:rFonts w:ascii="Times New Roman" w:hAnsi="Times New Roman" w:cs="Times New Roman"/>
          <w:b/>
          <w:noProof/>
          <w:lang w:val="sr-Latn-CS"/>
        </w:rPr>
      </w:pPr>
      <w:r w:rsidRPr="009E6BDD">
        <w:rPr>
          <w:rFonts w:ascii="Times New Roman" w:hAnsi="Times New Roman" w:cs="Times New Roman"/>
          <w:b/>
          <w:noProof/>
          <w:lang w:val="sr-Latn-CS"/>
        </w:rPr>
        <w:t>FINANSIRANJE AUDIO-VIZUELNIH DJELATNOSTI</w:t>
      </w:r>
    </w:p>
    <w:p w14:paraId="20FFA850"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AE8CE7F" w14:textId="09D91EA8"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45.</w:t>
      </w:r>
    </w:p>
    <w:p w14:paraId="204691EA"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4E588530" w14:textId="76528937" w:rsidR="009E6BDD" w:rsidRPr="009E6BDD" w:rsidRDefault="009E6BDD" w:rsidP="009E6BDD">
      <w:pPr>
        <w:pStyle w:val="BodyText2"/>
        <w:spacing w:before="0" w:beforeAutospacing="0" w:after="0" w:afterAutospacing="0"/>
        <w:ind w:firstLine="630"/>
        <w:jc w:val="both"/>
        <w:rPr>
          <w:rFonts w:ascii="Times New Roman" w:hAnsi="Times New Roman" w:cs="Times New Roman"/>
          <w:noProof/>
          <w:spacing w:val="-4"/>
          <w:lang w:val="sr-Latn-CS"/>
        </w:rPr>
      </w:pPr>
      <w:r w:rsidRPr="009E6BDD">
        <w:rPr>
          <w:rFonts w:ascii="Times New Roman" w:hAnsi="Times New Roman" w:cs="Times New Roman"/>
          <w:noProof/>
          <w:spacing w:val="-4"/>
          <w:lang w:val="sr-Latn-CS"/>
        </w:rPr>
        <w:t>Sredstva za finansiranje audio-vizuelne djelatnosti Republike obezbjeđuju se iz:</w:t>
      </w:r>
    </w:p>
    <w:p w14:paraId="34FA71B5" w14:textId="1CE70465" w:rsidR="009E6BDD" w:rsidRPr="009E6BDD" w:rsidRDefault="009E6BDD" w:rsidP="009E6BDD">
      <w:pPr>
        <w:ind w:firstLine="630"/>
        <w:rPr>
          <w:noProof/>
          <w:lang w:val="sr-Latn-CS"/>
        </w:rPr>
      </w:pPr>
      <w:r w:rsidRPr="009E6BDD">
        <w:rPr>
          <w:noProof/>
          <w:lang w:val="sr-Latn-CS"/>
        </w:rPr>
        <w:t>1) budžeta Republike,</w:t>
      </w:r>
    </w:p>
    <w:p w14:paraId="06E8FC7B" w14:textId="5AA3C2D4" w:rsidR="009E6BDD" w:rsidRPr="009E6BDD" w:rsidRDefault="009E6BDD" w:rsidP="009E6BDD">
      <w:pPr>
        <w:ind w:firstLine="630"/>
        <w:rPr>
          <w:noProof/>
          <w:lang w:val="sr-Latn-CS"/>
        </w:rPr>
      </w:pPr>
      <w:r w:rsidRPr="009E6BDD">
        <w:rPr>
          <w:noProof/>
          <w:lang w:val="sr-Latn-CS"/>
        </w:rPr>
        <w:t>2) budžeta jedinica lokalnih samouprava,</w:t>
      </w:r>
    </w:p>
    <w:p w14:paraId="332AB85A" w14:textId="601AE029" w:rsidR="009E6BDD" w:rsidRPr="009E6BDD" w:rsidRDefault="009E6BDD" w:rsidP="009E6BDD">
      <w:pPr>
        <w:ind w:firstLine="630"/>
        <w:rPr>
          <w:noProof/>
          <w:lang w:val="sr-Latn-CS"/>
        </w:rPr>
      </w:pPr>
      <w:r w:rsidRPr="009E6BDD">
        <w:rPr>
          <w:noProof/>
          <w:lang w:val="sr-Latn-CS"/>
        </w:rPr>
        <w:t>3) međunarodnih fondova,</w:t>
      </w:r>
    </w:p>
    <w:p w14:paraId="08EF1AFB" w14:textId="76F9FD83" w:rsidR="009E6BDD" w:rsidRPr="009E6BDD" w:rsidRDefault="009E6BDD" w:rsidP="009E6BDD">
      <w:pPr>
        <w:ind w:firstLine="630"/>
        <w:rPr>
          <w:noProof/>
          <w:lang w:val="sr-Latn-CS"/>
        </w:rPr>
      </w:pPr>
      <w:r w:rsidRPr="009E6BDD">
        <w:rPr>
          <w:noProof/>
          <w:lang w:val="sr-Latn-CS"/>
        </w:rPr>
        <w:t>4) donacija, participacija,</w:t>
      </w:r>
    </w:p>
    <w:p w14:paraId="57EAD132" w14:textId="26D44958" w:rsidR="009E6BDD" w:rsidRPr="009E6BDD" w:rsidRDefault="009E6BDD" w:rsidP="009E6BDD">
      <w:pPr>
        <w:ind w:firstLine="630"/>
        <w:rPr>
          <w:noProof/>
          <w:lang w:val="sr-Latn-CS"/>
        </w:rPr>
      </w:pPr>
      <w:r w:rsidRPr="009E6BDD">
        <w:rPr>
          <w:noProof/>
          <w:lang w:val="sr-Latn-CS"/>
        </w:rPr>
        <w:t>5) drugih izvora, u skladu sa zakonom.</w:t>
      </w:r>
    </w:p>
    <w:p w14:paraId="666845FA"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4951675B" w14:textId="3A59699C"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46.</w:t>
      </w:r>
    </w:p>
    <w:p w14:paraId="52F6D83D" w14:textId="77777777" w:rsidR="009E6BDD" w:rsidRPr="009E6BDD" w:rsidRDefault="009E6BDD" w:rsidP="009E6BDD">
      <w:pPr>
        <w:pStyle w:val="BodyText2"/>
        <w:tabs>
          <w:tab w:val="left" w:pos="3629"/>
        </w:tabs>
        <w:spacing w:before="0" w:beforeAutospacing="0" w:after="0" w:afterAutospacing="0"/>
        <w:ind w:firstLine="720"/>
        <w:jc w:val="both"/>
        <w:rPr>
          <w:rFonts w:ascii="Times New Roman" w:hAnsi="Times New Roman" w:cs="Times New Roman"/>
          <w:noProof/>
          <w:lang w:val="sr-Latn-CS"/>
        </w:rPr>
      </w:pPr>
    </w:p>
    <w:p w14:paraId="62D26F41" w14:textId="06DDBA03" w:rsidR="009E6BDD" w:rsidRPr="009E6BDD" w:rsidRDefault="009E6BDD" w:rsidP="009E6BDD">
      <w:pPr>
        <w:ind w:firstLine="720"/>
        <w:jc w:val="both"/>
        <w:rPr>
          <w:noProof/>
          <w:lang w:val="sr-Latn-CS"/>
        </w:rPr>
      </w:pPr>
      <w:r w:rsidRPr="009E6BDD">
        <w:rPr>
          <w:noProof/>
          <w:lang w:val="sr-Latn-CS"/>
        </w:rPr>
        <w:t>(1) Sredstva za razvoj i podršku audio-vizuelnim djelatnostima obezbjeđuju se iz budžeta Republike u iznosu od 0,1% poreskih prihoda, umanjenih za doprinose za socijalno osiguranje.</w:t>
      </w:r>
    </w:p>
    <w:p w14:paraId="3E02FB50" w14:textId="1F152A05" w:rsidR="009E6BDD" w:rsidRPr="009E6BDD" w:rsidRDefault="009E6BDD" w:rsidP="009E6BDD">
      <w:pPr>
        <w:ind w:firstLine="720"/>
        <w:jc w:val="both"/>
        <w:rPr>
          <w:noProof/>
          <w:lang w:val="sr-Latn-CS"/>
        </w:rPr>
      </w:pPr>
      <w:r w:rsidRPr="009E6BDD">
        <w:rPr>
          <w:noProof/>
          <w:lang w:val="sr-Latn-CS"/>
        </w:rPr>
        <w:t>(2) Sredstva za razvoj i podršku audio-vizuelnim djelatnostima mogu da se obezbijede i:</w:t>
      </w:r>
    </w:p>
    <w:p w14:paraId="136FF8B8" w14:textId="1DA1EEEB" w:rsidR="009E6BDD" w:rsidRPr="009E6BDD" w:rsidRDefault="009E6BDD" w:rsidP="009E6BDD">
      <w:pPr>
        <w:ind w:firstLine="810"/>
        <w:rPr>
          <w:noProof/>
          <w:lang w:val="sr-Latn-CS"/>
        </w:rPr>
      </w:pPr>
      <w:r w:rsidRPr="009E6BDD">
        <w:rPr>
          <w:noProof/>
          <w:lang w:val="sr-Latn-CS"/>
        </w:rPr>
        <w:t>1) od raspodjele dijela prihoda od igara na sreću,</w:t>
      </w:r>
    </w:p>
    <w:p w14:paraId="49A5575A" w14:textId="4000996A" w:rsidR="009E6BDD" w:rsidRPr="009E6BDD" w:rsidRDefault="009E6BDD" w:rsidP="009E6BDD">
      <w:pPr>
        <w:ind w:firstLine="810"/>
        <w:rPr>
          <w:noProof/>
          <w:lang w:val="sr-Latn-CS"/>
        </w:rPr>
      </w:pPr>
      <w:r w:rsidRPr="009E6BDD">
        <w:rPr>
          <w:noProof/>
          <w:lang w:val="sr-Latn-CS"/>
        </w:rPr>
        <w:t xml:space="preserve">2) iz drugih izvora u skladu sa zakonom. </w:t>
      </w:r>
    </w:p>
    <w:p w14:paraId="6714ED7C" w14:textId="77777777" w:rsid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03257A0F"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28E7AD6D" w14:textId="0141E301"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lastRenderedPageBreak/>
        <w:t>Član 47.</w:t>
      </w:r>
    </w:p>
    <w:p w14:paraId="5AF50058"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041B1055" w14:textId="7F1085F3" w:rsidR="009E6BDD" w:rsidRPr="009E6BDD" w:rsidRDefault="009E6BDD" w:rsidP="009E6BDD">
      <w:pPr>
        <w:pStyle w:val="BodyText2"/>
        <w:numPr>
          <w:ilvl w:val="0"/>
          <w:numId w:val="27"/>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Sredstva za razvoj i podršku audio-vizuelnim djelatnostima raspoređuju se u skladu sa Planom razvoja audio-vizuelne djelatnosti iz člana 7. ovog zakona.</w:t>
      </w:r>
    </w:p>
    <w:p w14:paraId="1D4E309F" w14:textId="7915B1BC" w:rsidR="009E6BDD" w:rsidRPr="009E6BDD" w:rsidRDefault="009E6BDD" w:rsidP="009E6BDD">
      <w:pPr>
        <w:pStyle w:val="BodyText2"/>
        <w:numPr>
          <w:ilvl w:val="0"/>
          <w:numId w:val="27"/>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Raspodjela sredstava iz stava 1. ovog člana vrši se putem javnog konkursa za finansiranje ili sufinansiranje projekata produkcije domaćih filmova i za druge oblasti audio-vizuelnih djelatnosti, koji raspisuje </w:t>
      </w:r>
      <w:r w:rsidRPr="009E6BDD">
        <w:rPr>
          <w:rFonts w:ascii="Times New Roman" w:hAnsi="Times New Roman"/>
          <w:noProof/>
          <w:lang w:val="sr-Latn-CS"/>
        </w:rPr>
        <w:t>i sprovodi Centar.</w:t>
      </w:r>
      <w:r w:rsidRPr="009E6BDD">
        <w:rPr>
          <w:rFonts w:ascii="Times New Roman" w:hAnsi="Times New Roman" w:cs="Times New Roman"/>
          <w:noProof/>
          <w:lang w:val="sr-Latn-CS"/>
        </w:rPr>
        <w:t xml:space="preserve"> </w:t>
      </w:r>
    </w:p>
    <w:p w14:paraId="5BAC0FE3" w14:textId="70ADD96A" w:rsidR="009E6BDD" w:rsidRPr="009E6BDD" w:rsidRDefault="009E6BDD" w:rsidP="009E6BDD">
      <w:pPr>
        <w:pStyle w:val="BodyText2"/>
        <w:numPr>
          <w:ilvl w:val="0"/>
          <w:numId w:val="27"/>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Sredstva iz stava 1. ovog člana mogu da se dodjeljuju za: </w:t>
      </w:r>
      <w:bookmarkStart w:id="3" w:name="clan_18"/>
      <w:bookmarkEnd w:id="3"/>
    </w:p>
    <w:p w14:paraId="72EA6648" w14:textId="2AA2AA2B" w:rsidR="009E6BDD" w:rsidRPr="009E6BDD" w:rsidRDefault="009E6BDD" w:rsidP="009E6BDD">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finansiranje razvoja scenarija audio-vizuelnih djelâ,</w:t>
      </w:r>
    </w:p>
    <w:p w14:paraId="2562CACC" w14:textId="32A4E96B" w:rsidR="009E6BDD" w:rsidRPr="009E6BDD" w:rsidRDefault="009E6BDD" w:rsidP="009E6BDD">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sufinansiranje razvoja projekata audio-vizuelnih djelâ,</w:t>
      </w:r>
    </w:p>
    <w:p w14:paraId="5A0ACAA6" w14:textId="291C69B0" w:rsidR="009E6BDD" w:rsidRPr="009E6BDD" w:rsidRDefault="009E6BDD" w:rsidP="009E6BDD">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sufinansiranje proizvodnje audio-vizuelnih djelâ: dugometražni igrani filmovi, dugometražni dokumentarni filmovi, kratkometražni igrani filmovi, kratkometražni dokumentarni filmovi, animirani filmovi i eksperimentalni filmovi, video-igre i ostale vrste audio-vizuelnih djelâ,</w:t>
      </w:r>
    </w:p>
    <w:p w14:paraId="6B0D3AA3" w14:textId="035B9E7D" w:rsidR="009E6BDD" w:rsidRPr="009E6BDD" w:rsidRDefault="009E6BDD" w:rsidP="009E6BDD">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 xml:space="preserve">sufinansiranje manjinske koprodukcije, </w:t>
      </w:r>
    </w:p>
    <w:p w14:paraId="758F747A" w14:textId="6B2E2D4D" w:rsidR="009E6BDD" w:rsidRPr="009E6BDD" w:rsidRDefault="009E6BDD" w:rsidP="009E6BDD">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sufinansiranje televizijske serije,</w:t>
      </w:r>
    </w:p>
    <w:p w14:paraId="1B745081" w14:textId="2DE36241" w:rsidR="009E6BDD" w:rsidRPr="009E6BDD" w:rsidRDefault="009E6BDD" w:rsidP="009E6BDD">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noProof/>
          <w:lang w:val="sr-Latn-CS"/>
        </w:rPr>
      </w:pPr>
      <w:r w:rsidRPr="009E6BDD">
        <w:rPr>
          <w:rFonts w:ascii="Times New Roman" w:hAnsi="Times New Roman" w:cs="Times New Roman"/>
          <w:noProof/>
          <w:lang w:val="sr-Latn-CS"/>
        </w:rPr>
        <w:t>sufinansiranje drugih oblika audio-</w:t>
      </w:r>
      <w:r w:rsidRPr="009E6BDD">
        <w:rPr>
          <w:rFonts w:ascii="Times New Roman" w:hAnsi="Times New Roman"/>
          <w:noProof/>
          <w:lang w:val="sr-Latn-CS"/>
        </w:rPr>
        <w:t>vizuelnog stvaralaštva.</w:t>
      </w:r>
    </w:p>
    <w:p w14:paraId="584112CB" w14:textId="77777777" w:rsid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5208DE43"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537ADCD9" w14:textId="14DEDFEC"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48.</w:t>
      </w:r>
    </w:p>
    <w:p w14:paraId="2B774846" w14:textId="77777777" w:rsidR="009E6BDD" w:rsidRPr="009E6BDD" w:rsidRDefault="009E6BDD" w:rsidP="009E6BDD">
      <w:pPr>
        <w:pStyle w:val="BodyText2"/>
        <w:spacing w:before="0" w:beforeAutospacing="0" w:after="0" w:afterAutospacing="0"/>
        <w:ind w:firstLine="720"/>
        <w:jc w:val="center"/>
        <w:rPr>
          <w:rFonts w:ascii="Times New Roman" w:hAnsi="Times New Roman" w:cs="Times New Roman"/>
          <w:noProof/>
          <w:lang w:val="sr-Latn-CS"/>
        </w:rPr>
      </w:pPr>
    </w:p>
    <w:p w14:paraId="1A1C7E4C" w14:textId="34324B62" w:rsidR="009E6BDD" w:rsidRPr="009E6BDD" w:rsidRDefault="009E6BDD" w:rsidP="009E6BDD">
      <w:pPr>
        <w:pStyle w:val="BodyText2"/>
        <w:numPr>
          <w:ilvl w:val="0"/>
          <w:numId w:val="30"/>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Pravo podnošenja prijave na javni konkurs imaju fizička i pravna lica registrovana za obavljanje djelatnosti proizvodnje audio-vizuelnih djelâ na teritoriji Republike, čiji su osnivači državljani Republike i Bosne i Hercegovine, sa prebivalištem u Republici.</w:t>
      </w:r>
    </w:p>
    <w:p w14:paraId="5225ED6B" w14:textId="64BD7120" w:rsidR="009E6BDD" w:rsidRPr="009E6BDD" w:rsidRDefault="009E6BDD" w:rsidP="009E6BDD">
      <w:pPr>
        <w:pStyle w:val="BodyText2"/>
        <w:numPr>
          <w:ilvl w:val="0"/>
          <w:numId w:val="30"/>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Na konkurs se mogu prijavljivati projekti iz oblasti audio-vizuelnih djelatnosti namijenjeni prvenstveno javnom prikazivanju u bioskopima i drugim oblicima javnog prikazivanja na jezicima koji su u službenoj upotrebi u Republici.</w:t>
      </w:r>
    </w:p>
    <w:p w14:paraId="14120A79"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39438B3B"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3288D51"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15C2093C" w14:textId="0D960E6D"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t>Član 49.</w:t>
      </w:r>
    </w:p>
    <w:p w14:paraId="4FE90E19"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3ACEC3FA" w14:textId="1C41BEE8"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Kriterijumi za izbor projekata u audio-vizuelnim djelatnostima koji se finansiraju ili  sufinansiraju iz budžeta Republike su sljedeći: </w:t>
      </w:r>
    </w:p>
    <w:p w14:paraId="29412111" w14:textId="3FA7ED58" w:rsidR="009E6BDD" w:rsidRPr="009E6BDD" w:rsidRDefault="009E6BDD" w:rsidP="009E6BDD">
      <w:pPr>
        <w:ind w:firstLine="720"/>
        <w:rPr>
          <w:noProof/>
          <w:lang w:val="sr-Latn-CS"/>
        </w:rPr>
      </w:pPr>
      <w:r w:rsidRPr="009E6BDD">
        <w:rPr>
          <w:noProof/>
          <w:lang w:val="sr-Latn-CS"/>
        </w:rPr>
        <w:t xml:space="preserve">1) da je projekat u audio-vizuelnoj djelatnosti od značaja za Republiku, </w:t>
      </w:r>
    </w:p>
    <w:p w14:paraId="429E5B72" w14:textId="4B58170C" w:rsidR="009E6BDD" w:rsidRPr="009E6BDD" w:rsidRDefault="009E6BDD" w:rsidP="009E6BDD">
      <w:pPr>
        <w:ind w:firstLine="720"/>
        <w:rPr>
          <w:noProof/>
          <w:lang w:val="sr-Latn-CS"/>
        </w:rPr>
      </w:pPr>
      <w:r w:rsidRPr="009E6BDD">
        <w:rPr>
          <w:noProof/>
          <w:lang w:val="sr-Latn-CS"/>
        </w:rPr>
        <w:t xml:space="preserve">2) da se radi o izvodljivom projektu u audio-vizuelnoj djelatnosti, koji ima značajnu umjetničku i produkcijsku vrijednost, </w:t>
      </w:r>
    </w:p>
    <w:p w14:paraId="50270F30" w14:textId="415C3DB3"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3) da učešće umjetničkih i tehničkih saradnika u projektu u audio-vizuelnoj djelatnosti osigurava promociju i značajno doprinosi razvoju audio-vizuelne djelatnosti Republike, </w:t>
      </w:r>
    </w:p>
    <w:p w14:paraId="057E7810" w14:textId="17455462"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4) originalnost, autentičnost ideje, teme i sadržaja scenarija,</w:t>
      </w:r>
    </w:p>
    <w:p w14:paraId="5FD0A632" w14:textId="7BDB3E74"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5) inovativnost, ubjedljivost scenarija i doprinos razvoju filmske umjetnosti, </w:t>
      </w:r>
    </w:p>
    <w:p w14:paraId="6284C8B1" w14:textId="331FEBFD"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6) narativna struktura scenarija, karakterizacija likova i uvjerljivost dijaloga, </w:t>
      </w:r>
    </w:p>
    <w:p w14:paraId="1B142A29" w14:textId="606AA3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7) ocjena doprinosa značaju domaće audio-vizuelne djelatnosti, </w:t>
      </w:r>
    </w:p>
    <w:p w14:paraId="6FA22409" w14:textId="099D8916"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8) doprinos scenarija u predstavljanju duha vremena, </w:t>
      </w:r>
    </w:p>
    <w:p w14:paraId="3A4D4F80" w14:textId="5E8E910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9) očekivana privlačnost projekta</w:t>
      </w:r>
      <w:r w:rsidRPr="009E6BDD">
        <w:rPr>
          <w:rFonts w:ascii="Times New Roman" w:hAnsi="Times New Roman" w:cs="Times New Roman"/>
          <w:b/>
          <w:noProof/>
          <w:lang w:val="sr-Latn-CS"/>
        </w:rPr>
        <w:t xml:space="preserve"> </w:t>
      </w:r>
      <w:r w:rsidRPr="009E6BDD">
        <w:rPr>
          <w:rFonts w:ascii="Times New Roman" w:hAnsi="Times New Roman" w:cs="Times New Roman"/>
          <w:noProof/>
          <w:lang w:val="sr-Latn-CS"/>
        </w:rPr>
        <w:t>za domaći i međunarodni kulturni prostor,</w:t>
      </w:r>
    </w:p>
    <w:p w14:paraId="42EFC06F" w14:textId="57DD07F0" w:rsid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r w:rsidRPr="009E6BDD">
        <w:rPr>
          <w:rFonts w:ascii="Times New Roman" w:hAnsi="Times New Roman" w:cs="Times New Roman"/>
          <w:noProof/>
          <w:lang w:val="sr-Latn-CS"/>
        </w:rPr>
        <w:t>10) izvodljivost projekta</w:t>
      </w:r>
      <w:r w:rsidRPr="009E6BDD">
        <w:rPr>
          <w:rFonts w:ascii="Times New Roman" w:eastAsia="Times New Roman" w:hAnsi="Times New Roman" w:cs="Times New Roman"/>
          <w:noProof/>
          <w:lang w:val="sr-Latn-CS"/>
        </w:rPr>
        <w:t xml:space="preserve"> </w:t>
      </w:r>
      <w:r w:rsidRPr="009E6BDD">
        <w:rPr>
          <w:rFonts w:ascii="Times New Roman" w:hAnsi="Times New Roman" w:cs="Times New Roman"/>
          <w:noProof/>
          <w:lang w:val="sr-Latn-CS"/>
        </w:rPr>
        <w:t>u audio-vizuelnoj djelatnosti: budžet, složenost snimanja, plan i termini snimanja.</w:t>
      </w:r>
    </w:p>
    <w:p w14:paraId="4FC84B98" w14:textId="77777777" w:rsidR="009E6BDD" w:rsidRPr="009E6BDD" w:rsidRDefault="009E6BDD" w:rsidP="009E6BDD">
      <w:pPr>
        <w:pStyle w:val="BodyText2"/>
        <w:spacing w:before="0" w:beforeAutospacing="0" w:after="0" w:afterAutospacing="0"/>
        <w:ind w:firstLine="720"/>
        <w:jc w:val="both"/>
        <w:rPr>
          <w:rFonts w:ascii="Times New Roman" w:hAnsi="Times New Roman" w:cs="Times New Roman"/>
          <w:noProof/>
          <w:lang w:val="sr-Latn-CS"/>
        </w:rPr>
      </w:pPr>
    </w:p>
    <w:p w14:paraId="02B6417D" w14:textId="77777777" w:rsidR="009E6BDD" w:rsidRPr="009E6BDD" w:rsidRDefault="009E6BDD" w:rsidP="009E6BDD">
      <w:pPr>
        <w:pStyle w:val="BodyText2"/>
        <w:spacing w:before="0" w:beforeAutospacing="0" w:after="0" w:afterAutospacing="0"/>
        <w:rPr>
          <w:rFonts w:ascii="Times New Roman" w:hAnsi="Times New Roman" w:cs="Times New Roman"/>
          <w:noProof/>
          <w:lang w:val="sr-Latn-CS"/>
        </w:rPr>
      </w:pPr>
    </w:p>
    <w:p w14:paraId="6F411692"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2F0BCB76" w14:textId="77777777" w:rsid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24FAFFC0" w14:textId="04350AFD"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r w:rsidRPr="009E6BDD">
        <w:rPr>
          <w:rFonts w:ascii="Times New Roman" w:hAnsi="Times New Roman" w:cs="Times New Roman"/>
          <w:noProof/>
          <w:lang w:val="sr-Latn-CS"/>
        </w:rPr>
        <w:lastRenderedPageBreak/>
        <w:t>Član 50.</w:t>
      </w:r>
    </w:p>
    <w:p w14:paraId="4C322A17" w14:textId="77777777" w:rsidR="009E6BDD" w:rsidRPr="009E6BDD" w:rsidRDefault="009E6BDD" w:rsidP="009E6BDD">
      <w:pPr>
        <w:pStyle w:val="BodyText2"/>
        <w:spacing w:before="0" w:beforeAutospacing="0" w:after="0" w:afterAutospacing="0"/>
        <w:jc w:val="center"/>
        <w:rPr>
          <w:rFonts w:ascii="Times New Roman" w:hAnsi="Times New Roman" w:cs="Times New Roman"/>
          <w:noProof/>
          <w:lang w:val="sr-Latn-CS"/>
        </w:rPr>
      </w:pPr>
    </w:p>
    <w:p w14:paraId="3B858DD2" w14:textId="7D962E07"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cs="Times New Roman"/>
          <w:noProof/>
          <w:lang w:val="sr-Latn-CS"/>
        </w:rPr>
        <w:t xml:space="preserve">Vrednovanje projekata vrše komisije za vrednovanje projekata (u daljem tekstu: Komisije) koje rješenjem </w:t>
      </w:r>
      <w:r w:rsidRPr="009E6BDD">
        <w:rPr>
          <w:rFonts w:ascii="Times New Roman" w:hAnsi="Times New Roman"/>
          <w:noProof/>
          <w:lang w:val="sr-Latn-CS"/>
        </w:rPr>
        <w:t>imenuje direktor Centra.</w:t>
      </w:r>
    </w:p>
    <w:p w14:paraId="0D9E867C" w14:textId="6CECA2AA"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Komisije imaju pravo na naknadu za svoj rad, a visina naknade članovima komisije ne može biti manja od jedne, niti veća od tri utvrđene najniže neto plate u Republici.</w:t>
      </w:r>
    </w:p>
    <w:p w14:paraId="159A0AAE" w14:textId="6956C7C1"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Zadatak članova komisije je da, na osnovu kriterijuma iz člana 49.</w:t>
      </w:r>
      <w:r w:rsidRPr="009E6BDD">
        <w:rPr>
          <w:rFonts w:ascii="Times New Roman" w:hAnsi="Times New Roman"/>
          <w:b/>
          <w:noProof/>
          <w:lang w:val="sr-Latn-CS"/>
        </w:rPr>
        <w:t xml:space="preserve"> </w:t>
      </w:r>
      <w:r w:rsidRPr="009E6BDD">
        <w:rPr>
          <w:rFonts w:ascii="Times New Roman" w:hAnsi="Times New Roman"/>
          <w:noProof/>
          <w:lang w:val="sr-Latn-CS"/>
        </w:rPr>
        <w:t>ovog zakona, profesionalno i objektivno izvrše procjenu i stručno vrednovanje dostavljenih projekata u audio-vizuelnim djelatnostima, te predlože direktoru Centra konačnu rang-listu projekata u audio-vizuelnim djelatnostima za finansiranje ili sufinansiranje.</w:t>
      </w:r>
    </w:p>
    <w:p w14:paraId="51988190" w14:textId="1C1AC86C"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U slučaju da podnosilac prijave nije zadovoljan predloženom rang-listom, može podnijeti prigovor Komisiji u roku od osam dana od dana objavljivanja rang-liste.</w:t>
      </w:r>
    </w:p>
    <w:p w14:paraId="62AF4EAC" w14:textId="6A25652E"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Nakon okončanja postupka po podnesenim prigovorima na preliminarnu rang-listu, Komisija utvrđuje konačnu rang-listu.</w:t>
      </w:r>
    </w:p>
    <w:p w14:paraId="7A6A02C2" w14:textId="31A0B2BB"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noProof/>
          <w:lang w:val="sr-Latn-CS"/>
        </w:rPr>
      </w:pPr>
      <w:r w:rsidRPr="009E6BDD">
        <w:rPr>
          <w:rFonts w:ascii="Times New Roman" w:hAnsi="Times New Roman"/>
          <w:noProof/>
          <w:lang w:val="sr-Latn-CS"/>
        </w:rPr>
        <w:t>Na osnovu konačne rang-liste iz stava 5. ovog člana</w:t>
      </w:r>
      <w:r w:rsidRPr="009E6BDD">
        <w:rPr>
          <w:rFonts w:ascii="Times New Roman" w:hAnsi="Times New Roman" w:cs="Times New Roman"/>
          <w:noProof/>
          <w:lang w:val="sr-Latn-CS"/>
        </w:rPr>
        <w:t>,</w:t>
      </w:r>
      <w:r w:rsidRPr="009E6BDD">
        <w:rPr>
          <w:rFonts w:ascii="Times New Roman" w:hAnsi="Times New Roman"/>
          <w:noProof/>
          <w:lang w:val="sr-Latn-CS"/>
        </w:rPr>
        <w:t xml:space="preserve"> direktor Centra donosi rješenje o finansiranju ili sufinansiranju projekata u audio-vizuelnim djelatnostima. </w:t>
      </w:r>
    </w:p>
    <w:p w14:paraId="4FF8CA5B" w14:textId="4B2054C9"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Na rješenje iz stava 6. ovog člana može se uložiti žalba Upravnom odboru </w:t>
      </w:r>
      <w:r w:rsidRPr="009E6BDD">
        <w:rPr>
          <w:rFonts w:ascii="Times New Roman" w:hAnsi="Times New Roman"/>
          <w:noProof/>
          <w:lang w:val="sr-Latn-CS"/>
        </w:rPr>
        <w:t>Centra</w:t>
      </w:r>
      <w:r w:rsidRPr="009E6BDD">
        <w:rPr>
          <w:rFonts w:ascii="Times New Roman" w:hAnsi="Times New Roman" w:cs="Times New Roman"/>
          <w:noProof/>
          <w:lang w:val="sr-Latn-CS"/>
        </w:rPr>
        <w:t xml:space="preserve"> u roku od osam dana od dana prijema rješenja.</w:t>
      </w:r>
    </w:p>
    <w:p w14:paraId="1677E4E5" w14:textId="39FC2C78"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Odluka Upravnog odbora </w:t>
      </w:r>
      <w:r w:rsidRPr="009E6BDD">
        <w:rPr>
          <w:rFonts w:ascii="Times New Roman" w:hAnsi="Times New Roman"/>
          <w:noProof/>
          <w:lang w:val="sr-Latn-CS"/>
        </w:rPr>
        <w:t>Centra</w:t>
      </w:r>
      <w:r w:rsidRPr="009E6BDD">
        <w:rPr>
          <w:rFonts w:ascii="Times New Roman" w:hAnsi="Times New Roman" w:cs="Times New Roman"/>
          <w:noProof/>
          <w:lang w:val="sr-Latn-CS"/>
        </w:rPr>
        <w:t xml:space="preserve"> je konačna i protiv nje nije dozvoljena žalba, ali se može pokrenuti upravni spor pred nadležnim sudom. </w:t>
      </w:r>
    </w:p>
    <w:p w14:paraId="1094E4E2" w14:textId="0D0DEEC2" w:rsidR="009E6BDD" w:rsidRPr="009E6BDD" w:rsidRDefault="009E6BDD" w:rsidP="009E6BDD">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 xml:space="preserve">Direktor </w:t>
      </w:r>
      <w:r w:rsidRPr="009E6BDD">
        <w:rPr>
          <w:rFonts w:ascii="Times New Roman" w:hAnsi="Times New Roman"/>
          <w:noProof/>
          <w:lang w:val="sr-Latn-CS"/>
        </w:rPr>
        <w:t>Centra</w:t>
      </w:r>
      <w:r w:rsidRPr="009E6BDD">
        <w:rPr>
          <w:rFonts w:ascii="Times New Roman" w:hAnsi="Times New Roman" w:cs="Times New Roman"/>
          <w:noProof/>
          <w:lang w:val="sr-Latn-CS"/>
        </w:rPr>
        <w:t xml:space="preserve"> donosi Pravilnik o postupku za utvrđivanje kriterijuma za izbor projekata u audio-vizuelnim djelatnostima, na osnovu kojeg se vrši raspodjela sredstava za finansiranje projekata razvoja scenarija ili sufinansiranje ostalih projekata iz budžeta Republike. </w:t>
      </w:r>
    </w:p>
    <w:p w14:paraId="3B1D74B7" w14:textId="4CFC1564" w:rsidR="009E6BDD" w:rsidRPr="009E6BDD" w:rsidRDefault="009E6BDD" w:rsidP="009E6BDD">
      <w:pPr>
        <w:pStyle w:val="BodyText2"/>
        <w:numPr>
          <w:ilvl w:val="0"/>
          <w:numId w:val="36"/>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Pravilnikom iz stava 9. ovog člana propisuju se učesnici za svaku vrstu projekta posebno, kao i postupak utvrđivanja ispunjenosti kriterijuma za izbor projekata u audio-vizuelnim djelatnostima koji se finansiraju ili sufinansiraju iz budžeta Republike.</w:t>
      </w:r>
    </w:p>
    <w:p w14:paraId="74135650" w14:textId="741A5449" w:rsidR="009E6BDD" w:rsidRPr="009E6BDD" w:rsidRDefault="009E6BDD" w:rsidP="009E6BDD">
      <w:pPr>
        <w:pStyle w:val="BodyText2"/>
        <w:numPr>
          <w:ilvl w:val="0"/>
          <w:numId w:val="36"/>
        </w:numPr>
        <w:tabs>
          <w:tab w:val="left" w:pos="1170"/>
        </w:tabs>
        <w:spacing w:before="0" w:beforeAutospacing="0" w:after="0" w:afterAutospacing="0"/>
        <w:ind w:left="0" w:firstLine="720"/>
        <w:jc w:val="both"/>
        <w:rPr>
          <w:rFonts w:ascii="Times New Roman" w:hAnsi="Times New Roman" w:cs="Times New Roman"/>
          <w:noProof/>
          <w:lang w:val="sr-Latn-CS"/>
        </w:rPr>
      </w:pPr>
      <w:r w:rsidRPr="009E6BDD">
        <w:rPr>
          <w:rFonts w:ascii="Times New Roman" w:hAnsi="Times New Roman" w:cs="Times New Roman"/>
          <w:noProof/>
          <w:lang w:val="sr-Latn-CS"/>
        </w:rPr>
        <w:t>Pravilnik iz stava 9. ovog člana objavljuje se u „Službenom glasniku Republike Srpske“.</w:t>
      </w:r>
    </w:p>
    <w:p w14:paraId="24E31FFE" w14:textId="77777777" w:rsidR="009E6BDD" w:rsidRPr="009E6BDD" w:rsidRDefault="009E6BDD" w:rsidP="009E6BDD">
      <w:pPr>
        <w:ind w:firstLine="720"/>
        <w:rPr>
          <w:b/>
          <w:noProof/>
          <w:lang w:val="sr-Latn-CS"/>
        </w:rPr>
      </w:pPr>
    </w:p>
    <w:p w14:paraId="384F2086" w14:textId="77777777" w:rsidR="009E6BDD" w:rsidRPr="009E6BDD" w:rsidRDefault="009E6BDD" w:rsidP="009E6BDD">
      <w:pPr>
        <w:ind w:firstLine="720"/>
        <w:rPr>
          <w:b/>
          <w:noProof/>
          <w:lang w:val="sr-Latn-CS"/>
        </w:rPr>
      </w:pPr>
    </w:p>
    <w:p w14:paraId="4E9F98EF" w14:textId="22F51E9C" w:rsidR="009E6BDD" w:rsidRPr="009E6BDD" w:rsidRDefault="009E6BDD" w:rsidP="009E6BDD">
      <w:pPr>
        <w:rPr>
          <w:b/>
          <w:noProof/>
          <w:lang w:val="sr-Latn-CS"/>
        </w:rPr>
      </w:pPr>
      <w:r w:rsidRPr="009E6BDD">
        <w:rPr>
          <w:b/>
          <w:noProof/>
          <w:lang w:val="sr-Latn-CS"/>
        </w:rPr>
        <w:t xml:space="preserve">GLAVA VII </w:t>
      </w:r>
    </w:p>
    <w:p w14:paraId="5BBAE403" w14:textId="76244279" w:rsidR="009E6BDD" w:rsidRPr="009E6BDD" w:rsidRDefault="009E6BDD" w:rsidP="009E6BDD">
      <w:pPr>
        <w:rPr>
          <w:b/>
          <w:noProof/>
          <w:lang w:val="sr-Latn-CS"/>
        </w:rPr>
      </w:pPr>
      <w:r w:rsidRPr="009E6BDD">
        <w:rPr>
          <w:b/>
          <w:noProof/>
          <w:lang w:val="sr-Latn-CS"/>
        </w:rPr>
        <w:t>NADZOR I KAZNENE ODREDBE</w:t>
      </w:r>
    </w:p>
    <w:p w14:paraId="2BCA231A" w14:textId="77777777" w:rsidR="009E6BDD" w:rsidRPr="009E6BDD" w:rsidRDefault="009E6BDD" w:rsidP="009E6BDD">
      <w:pPr>
        <w:ind w:firstLine="720"/>
        <w:rPr>
          <w:noProof/>
          <w:lang w:val="sr-Latn-CS"/>
        </w:rPr>
      </w:pPr>
    </w:p>
    <w:p w14:paraId="04B17863" w14:textId="2EFBA814" w:rsidR="009E6BDD" w:rsidRPr="009E6BDD" w:rsidRDefault="009E6BDD" w:rsidP="009E6BDD">
      <w:pPr>
        <w:jc w:val="center"/>
        <w:rPr>
          <w:noProof/>
          <w:lang w:val="sr-Latn-CS"/>
        </w:rPr>
      </w:pPr>
      <w:r w:rsidRPr="009E6BDD">
        <w:rPr>
          <w:noProof/>
          <w:lang w:val="sr-Latn-CS"/>
        </w:rPr>
        <w:t>Član 51.</w:t>
      </w:r>
    </w:p>
    <w:p w14:paraId="27641C92" w14:textId="77777777" w:rsidR="009E6BDD" w:rsidRPr="009E6BDD" w:rsidRDefault="009E6BDD" w:rsidP="009E6BDD">
      <w:pPr>
        <w:ind w:firstLine="720"/>
        <w:rPr>
          <w:noProof/>
          <w:lang w:val="sr-Latn-CS"/>
        </w:rPr>
      </w:pPr>
    </w:p>
    <w:p w14:paraId="46A8E621" w14:textId="47CEAB27" w:rsidR="009E6BDD" w:rsidRPr="009E6BDD" w:rsidRDefault="009E6BDD" w:rsidP="009E6BDD">
      <w:pPr>
        <w:numPr>
          <w:ilvl w:val="0"/>
          <w:numId w:val="28"/>
        </w:numPr>
        <w:tabs>
          <w:tab w:val="left" w:pos="1080"/>
        </w:tabs>
        <w:ind w:left="0" w:firstLine="720"/>
        <w:jc w:val="both"/>
        <w:rPr>
          <w:noProof/>
          <w:lang w:val="sr-Latn-CS"/>
        </w:rPr>
      </w:pPr>
      <w:r w:rsidRPr="009E6BDD">
        <w:rPr>
          <w:noProof/>
          <w:lang w:val="sr-Latn-CS"/>
        </w:rPr>
        <w:t>Upravni nadzor nad primjenom ovog zakona vrši Ministarstvo prosvjete i kulture.</w:t>
      </w:r>
    </w:p>
    <w:p w14:paraId="589158B4" w14:textId="27A7A746" w:rsidR="009E6BDD" w:rsidRPr="009E6BDD" w:rsidRDefault="009E6BDD" w:rsidP="009E6BDD">
      <w:pPr>
        <w:numPr>
          <w:ilvl w:val="0"/>
          <w:numId w:val="28"/>
        </w:numPr>
        <w:tabs>
          <w:tab w:val="left" w:pos="1080"/>
        </w:tabs>
        <w:ind w:left="0" w:firstLine="720"/>
        <w:jc w:val="both"/>
        <w:rPr>
          <w:noProof/>
          <w:lang w:val="sr-Latn-CS"/>
        </w:rPr>
      </w:pPr>
      <w:r w:rsidRPr="009E6BDD">
        <w:rPr>
          <w:noProof/>
          <w:lang w:val="sr-Latn-CS"/>
        </w:rPr>
        <w:t>Inspekcijski nadzor nad primjenom ovog zakona i drugih akata iz oblasti audio-vizuelne djelatnosti vrši Republička uprava za inspekcijske poslove, posredstvom nadležnog inspektora.</w:t>
      </w:r>
    </w:p>
    <w:p w14:paraId="5B04CDA0" w14:textId="2B94E586" w:rsidR="009E6BDD" w:rsidRPr="009E6BDD" w:rsidRDefault="009E6BDD" w:rsidP="009E6BDD">
      <w:pPr>
        <w:numPr>
          <w:ilvl w:val="0"/>
          <w:numId w:val="28"/>
        </w:numPr>
        <w:tabs>
          <w:tab w:val="left" w:pos="1080"/>
        </w:tabs>
        <w:ind w:left="0" w:firstLine="720"/>
        <w:jc w:val="both"/>
        <w:rPr>
          <w:noProof/>
          <w:lang w:val="sr-Latn-CS"/>
        </w:rPr>
      </w:pPr>
      <w:r w:rsidRPr="009E6BDD">
        <w:rPr>
          <w:noProof/>
          <w:lang w:val="sr-Latn-CS"/>
        </w:rPr>
        <w:t>U vršenju inspekcijskog nadzora, pored ovlašćenja utvrđenih zakonom kojim se uređuje oblast inspekcijskog nadzora, nadležni inspektor je ovlašćen da naloži otklanjanje nedostataka nastalih neizvršavanjem ili nepravilnom primjenom ovog zakona, drugih zakona i opštih akata.</w:t>
      </w:r>
    </w:p>
    <w:p w14:paraId="625163F7" w14:textId="31080CBC" w:rsidR="009E6BDD" w:rsidRPr="009E6BDD" w:rsidRDefault="009E6BDD" w:rsidP="009E6BDD">
      <w:pPr>
        <w:tabs>
          <w:tab w:val="left" w:pos="1080"/>
        </w:tabs>
        <w:ind w:firstLine="720"/>
        <w:jc w:val="both"/>
        <w:rPr>
          <w:noProof/>
          <w:lang w:val="sr-Latn-CS"/>
        </w:rPr>
      </w:pPr>
      <w:r w:rsidRPr="009E6BDD">
        <w:rPr>
          <w:noProof/>
          <w:lang w:val="sr-Latn-CS"/>
        </w:rPr>
        <w:t xml:space="preserve">(4) Lice koje smatra da je došlo do povrede ovog </w:t>
      </w:r>
      <w:r>
        <w:rPr>
          <w:noProof/>
          <w:lang w:val="sr-Latn-CS"/>
        </w:rPr>
        <w:t>zakona</w:t>
      </w:r>
      <w:r w:rsidRPr="009E6BDD">
        <w:rPr>
          <w:noProof/>
          <w:lang w:val="sr-Latn-CS"/>
        </w:rPr>
        <w:t xml:space="preserve"> </w:t>
      </w:r>
      <w:r>
        <w:rPr>
          <w:noProof/>
          <w:lang w:val="sr-Latn-CS"/>
        </w:rPr>
        <w:t>može</w:t>
      </w:r>
      <w:r w:rsidRPr="009E6BDD">
        <w:rPr>
          <w:noProof/>
          <w:lang w:val="sr-Latn-CS"/>
        </w:rPr>
        <w:t xml:space="preserve"> </w:t>
      </w:r>
      <w:r>
        <w:rPr>
          <w:noProof/>
          <w:lang w:val="sr-Latn-CS"/>
        </w:rPr>
        <w:t>se</w:t>
      </w:r>
      <w:r w:rsidRPr="009E6BDD">
        <w:rPr>
          <w:noProof/>
          <w:lang w:val="sr-Latn-CS"/>
        </w:rPr>
        <w:t xml:space="preserve"> </w:t>
      </w:r>
      <w:r>
        <w:rPr>
          <w:noProof/>
          <w:lang w:val="sr-Latn-CS"/>
        </w:rPr>
        <w:t>obratiti</w:t>
      </w:r>
      <w:r w:rsidRPr="009E6BDD">
        <w:rPr>
          <w:noProof/>
          <w:lang w:val="sr-Latn-CS"/>
        </w:rPr>
        <w:t xml:space="preserve"> </w:t>
      </w:r>
      <w:r>
        <w:rPr>
          <w:noProof/>
          <w:lang w:val="sr-Latn-CS"/>
        </w:rPr>
        <w:t>nadležnoj</w:t>
      </w:r>
      <w:r w:rsidRPr="009E6BDD">
        <w:rPr>
          <w:noProof/>
          <w:lang w:val="sr-Latn-CS"/>
        </w:rPr>
        <w:t xml:space="preserve"> </w:t>
      </w:r>
      <w:r>
        <w:rPr>
          <w:noProof/>
          <w:lang w:val="sr-Latn-CS"/>
        </w:rPr>
        <w:t>inspekciji</w:t>
      </w:r>
      <w:r w:rsidRPr="009E6BDD">
        <w:rPr>
          <w:noProof/>
          <w:lang w:val="sr-Latn-CS"/>
        </w:rPr>
        <w:t xml:space="preserve"> </w:t>
      </w:r>
      <w:r>
        <w:rPr>
          <w:noProof/>
          <w:lang w:val="sr-Latn-CS"/>
        </w:rPr>
        <w:t>u</w:t>
      </w:r>
      <w:r w:rsidRPr="009E6BDD">
        <w:rPr>
          <w:noProof/>
          <w:lang w:val="sr-Latn-CS"/>
        </w:rPr>
        <w:t xml:space="preserve"> </w:t>
      </w:r>
      <w:r>
        <w:rPr>
          <w:noProof/>
          <w:lang w:val="sr-Latn-CS"/>
        </w:rPr>
        <w:t>roku</w:t>
      </w:r>
      <w:r w:rsidRPr="009E6BDD">
        <w:rPr>
          <w:noProof/>
          <w:lang w:val="sr-Latn-CS"/>
        </w:rPr>
        <w:t xml:space="preserve"> </w:t>
      </w:r>
      <w:r>
        <w:rPr>
          <w:noProof/>
          <w:lang w:val="sr-Latn-CS"/>
        </w:rPr>
        <w:t>od</w:t>
      </w:r>
      <w:r w:rsidRPr="009E6BDD">
        <w:rPr>
          <w:noProof/>
          <w:lang w:val="sr-Latn-CS"/>
        </w:rPr>
        <w:t xml:space="preserve"> </w:t>
      </w:r>
      <w:r>
        <w:rPr>
          <w:noProof/>
          <w:lang w:val="sr-Latn-CS"/>
        </w:rPr>
        <w:t>tri</w:t>
      </w:r>
      <w:r w:rsidRPr="009E6BDD">
        <w:rPr>
          <w:noProof/>
          <w:lang w:val="sr-Latn-CS"/>
        </w:rPr>
        <w:t xml:space="preserve"> </w:t>
      </w:r>
      <w:r>
        <w:rPr>
          <w:noProof/>
          <w:lang w:val="sr-Latn-CS"/>
        </w:rPr>
        <w:t>mjeseca</w:t>
      </w:r>
      <w:r w:rsidRPr="009E6BDD">
        <w:rPr>
          <w:noProof/>
          <w:lang w:val="sr-Latn-CS"/>
        </w:rPr>
        <w:t xml:space="preserve"> </w:t>
      </w:r>
      <w:r>
        <w:rPr>
          <w:noProof/>
          <w:lang w:val="sr-Latn-CS"/>
        </w:rPr>
        <w:t>od</w:t>
      </w:r>
      <w:r w:rsidRPr="009E6BDD">
        <w:rPr>
          <w:noProof/>
          <w:lang w:val="sr-Latn-CS"/>
        </w:rPr>
        <w:t xml:space="preserve"> </w:t>
      </w:r>
      <w:r>
        <w:rPr>
          <w:noProof/>
          <w:lang w:val="sr-Latn-CS"/>
        </w:rPr>
        <w:t>dana</w:t>
      </w:r>
      <w:r w:rsidRPr="009E6BDD">
        <w:rPr>
          <w:noProof/>
          <w:lang w:val="sr-Latn-CS"/>
        </w:rPr>
        <w:t xml:space="preserve"> </w:t>
      </w:r>
      <w:r>
        <w:rPr>
          <w:noProof/>
          <w:lang w:val="sr-Latn-CS"/>
        </w:rPr>
        <w:t>saznanja</w:t>
      </w:r>
      <w:r w:rsidRPr="009E6BDD">
        <w:rPr>
          <w:noProof/>
          <w:lang w:val="sr-Latn-CS"/>
        </w:rPr>
        <w:t xml:space="preserve"> </w:t>
      </w:r>
      <w:r>
        <w:rPr>
          <w:noProof/>
          <w:lang w:val="sr-Latn-CS"/>
        </w:rPr>
        <w:t>za</w:t>
      </w:r>
      <w:r w:rsidRPr="009E6BDD">
        <w:rPr>
          <w:noProof/>
          <w:lang w:val="sr-Latn-CS"/>
        </w:rPr>
        <w:t xml:space="preserve"> </w:t>
      </w:r>
      <w:r>
        <w:rPr>
          <w:noProof/>
          <w:lang w:val="sr-Latn-CS"/>
        </w:rPr>
        <w:t>učinjenu</w:t>
      </w:r>
      <w:r w:rsidRPr="009E6BDD">
        <w:rPr>
          <w:noProof/>
          <w:lang w:val="sr-Latn-CS"/>
        </w:rPr>
        <w:t xml:space="preserve"> </w:t>
      </w:r>
      <w:r>
        <w:rPr>
          <w:noProof/>
          <w:lang w:val="sr-Latn-CS"/>
        </w:rPr>
        <w:t>povredu</w:t>
      </w:r>
      <w:r w:rsidRPr="009E6BDD">
        <w:rPr>
          <w:noProof/>
          <w:lang w:val="sr-Latn-CS"/>
        </w:rPr>
        <w:t xml:space="preserve">, </w:t>
      </w:r>
      <w:r>
        <w:rPr>
          <w:noProof/>
          <w:lang w:val="sr-Latn-CS"/>
        </w:rPr>
        <w:t>a</w:t>
      </w:r>
      <w:r w:rsidRPr="009E6BDD">
        <w:rPr>
          <w:noProof/>
          <w:lang w:val="sr-Latn-CS"/>
        </w:rPr>
        <w:t xml:space="preserve"> </w:t>
      </w:r>
      <w:r>
        <w:rPr>
          <w:noProof/>
          <w:lang w:val="sr-Latn-CS"/>
        </w:rPr>
        <w:t>najkasnije</w:t>
      </w:r>
      <w:r w:rsidRPr="009E6BDD">
        <w:rPr>
          <w:noProof/>
          <w:lang w:val="sr-Latn-CS"/>
        </w:rPr>
        <w:t xml:space="preserve"> </w:t>
      </w:r>
      <w:r>
        <w:rPr>
          <w:noProof/>
          <w:lang w:val="sr-Latn-CS"/>
        </w:rPr>
        <w:t>u</w:t>
      </w:r>
      <w:r w:rsidRPr="009E6BDD">
        <w:rPr>
          <w:noProof/>
          <w:lang w:val="sr-Latn-CS"/>
        </w:rPr>
        <w:t xml:space="preserve"> </w:t>
      </w:r>
      <w:r>
        <w:rPr>
          <w:noProof/>
          <w:lang w:val="sr-Latn-CS"/>
        </w:rPr>
        <w:t>roku</w:t>
      </w:r>
      <w:r w:rsidRPr="009E6BDD">
        <w:rPr>
          <w:noProof/>
          <w:lang w:val="sr-Latn-CS"/>
        </w:rPr>
        <w:t xml:space="preserve"> </w:t>
      </w:r>
      <w:r>
        <w:rPr>
          <w:noProof/>
          <w:lang w:val="sr-Latn-CS"/>
        </w:rPr>
        <w:t>od</w:t>
      </w:r>
      <w:r w:rsidRPr="009E6BDD">
        <w:rPr>
          <w:noProof/>
          <w:lang w:val="sr-Latn-CS"/>
        </w:rPr>
        <w:t xml:space="preserve"> </w:t>
      </w:r>
      <w:r>
        <w:rPr>
          <w:noProof/>
          <w:lang w:val="sr-Latn-CS"/>
        </w:rPr>
        <w:t>šest</w:t>
      </w:r>
      <w:r w:rsidRPr="009E6BDD">
        <w:rPr>
          <w:noProof/>
          <w:lang w:val="sr-Latn-CS"/>
        </w:rPr>
        <w:t xml:space="preserve"> </w:t>
      </w:r>
      <w:r>
        <w:rPr>
          <w:noProof/>
          <w:lang w:val="sr-Latn-CS"/>
        </w:rPr>
        <w:t>mjeseci</w:t>
      </w:r>
      <w:r w:rsidRPr="009E6BDD">
        <w:rPr>
          <w:noProof/>
          <w:lang w:val="sr-Latn-CS"/>
        </w:rPr>
        <w:t xml:space="preserve"> </w:t>
      </w:r>
      <w:r>
        <w:rPr>
          <w:noProof/>
          <w:lang w:val="sr-Latn-CS"/>
        </w:rPr>
        <w:t>od</w:t>
      </w:r>
      <w:r w:rsidRPr="009E6BDD">
        <w:rPr>
          <w:noProof/>
          <w:lang w:val="sr-Latn-CS"/>
        </w:rPr>
        <w:t xml:space="preserve"> </w:t>
      </w:r>
      <w:r>
        <w:rPr>
          <w:noProof/>
          <w:lang w:val="sr-Latn-CS"/>
        </w:rPr>
        <w:t>dana</w:t>
      </w:r>
      <w:r w:rsidRPr="009E6BDD">
        <w:rPr>
          <w:noProof/>
          <w:lang w:val="sr-Latn-CS"/>
        </w:rPr>
        <w:t xml:space="preserve"> </w:t>
      </w:r>
      <w:r>
        <w:rPr>
          <w:noProof/>
          <w:lang w:val="sr-Latn-CS"/>
        </w:rPr>
        <w:t>učinjene</w:t>
      </w:r>
      <w:r w:rsidRPr="009E6BDD">
        <w:rPr>
          <w:noProof/>
          <w:lang w:val="sr-Latn-CS"/>
        </w:rPr>
        <w:t xml:space="preserve"> </w:t>
      </w:r>
      <w:r>
        <w:rPr>
          <w:noProof/>
          <w:lang w:val="sr-Latn-CS"/>
        </w:rPr>
        <w:t>povrede</w:t>
      </w:r>
      <w:r w:rsidRPr="009E6BDD">
        <w:rPr>
          <w:noProof/>
          <w:lang w:val="sr-Latn-CS"/>
        </w:rPr>
        <w:t>.</w:t>
      </w:r>
    </w:p>
    <w:p w14:paraId="6774E9B2" w14:textId="77777777" w:rsidR="009E6BDD" w:rsidRDefault="009E6BDD" w:rsidP="009E6BDD">
      <w:pPr>
        <w:ind w:firstLine="720"/>
        <w:jc w:val="center"/>
        <w:rPr>
          <w:noProof/>
          <w:lang w:val="sr-Latn-CS"/>
        </w:rPr>
      </w:pPr>
    </w:p>
    <w:p w14:paraId="72894169" w14:textId="77777777" w:rsidR="009E6BDD" w:rsidRDefault="009E6BDD" w:rsidP="009E6BDD">
      <w:pPr>
        <w:ind w:firstLine="720"/>
        <w:jc w:val="center"/>
        <w:rPr>
          <w:noProof/>
          <w:lang w:val="sr-Latn-CS"/>
        </w:rPr>
      </w:pPr>
    </w:p>
    <w:p w14:paraId="169F474B" w14:textId="77777777" w:rsidR="009E6BDD" w:rsidRDefault="009E6BDD" w:rsidP="009E6BDD">
      <w:pPr>
        <w:ind w:firstLine="720"/>
        <w:jc w:val="center"/>
        <w:rPr>
          <w:noProof/>
          <w:lang w:val="sr-Latn-CS"/>
        </w:rPr>
      </w:pPr>
    </w:p>
    <w:p w14:paraId="777EBC2B" w14:textId="77777777" w:rsidR="009E6BDD" w:rsidRPr="009E6BDD" w:rsidRDefault="009E6BDD" w:rsidP="009E6BDD">
      <w:pPr>
        <w:ind w:firstLine="720"/>
        <w:jc w:val="center"/>
        <w:rPr>
          <w:noProof/>
          <w:lang w:val="sr-Latn-CS"/>
        </w:rPr>
      </w:pPr>
    </w:p>
    <w:p w14:paraId="5405B91A" w14:textId="77777777" w:rsidR="009E6BDD" w:rsidRDefault="009E6BDD" w:rsidP="009E6BDD">
      <w:pPr>
        <w:jc w:val="center"/>
        <w:rPr>
          <w:noProof/>
          <w:lang w:val="sr-Latn-CS"/>
        </w:rPr>
      </w:pPr>
    </w:p>
    <w:p w14:paraId="0B36523F" w14:textId="2B371235" w:rsidR="009E6BDD" w:rsidRPr="009E6BDD" w:rsidRDefault="009E6BDD" w:rsidP="009E6BDD">
      <w:pPr>
        <w:jc w:val="center"/>
        <w:rPr>
          <w:noProof/>
          <w:lang w:val="sr-Latn-CS"/>
        </w:rPr>
      </w:pPr>
      <w:r>
        <w:rPr>
          <w:noProof/>
          <w:lang w:val="sr-Latn-CS"/>
        </w:rPr>
        <w:t>Član</w:t>
      </w:r>
      <w:r w:rsidRPr="009E6BDD">
        <w:rPr>
          <w:noProof/>
          <w:lang w:val="sr-Latn-CS"/>
        </w:rPr>
        <w:t xml:space="preserve"> 52.</w:t>
      </w:r>
    </w:p>
    <w:p w14:paraId="3DFDE2AD" w14:textId="77777777" w:rsidR="009E6BDD" w:rsidRPr="009E6BDD" w:rsidRDefault="009E6BDD" w:rsidP="009E6BDD">
      <w:pPr>
        <w:ind w:firstLine="720"/>
        <w:rPr>
          <w:strike/>
          <w:noProof/>
          <w:lang w:val="sr-Latn-CS"/>
        </w:rPr>
      </w:pPr>
    </w:p>
    <w:p w14:paraId="4FEDCBA2" w14:textId="61ED67CA" w:rsidR="009E6BDD" w:rsidRPr="009E6BDD" w:rsidRDefault="009E6BDD" w:rsidP="009E6BDD">
      <w:pPr>
        <w:ind w:firstLine="720"/>
        <w:rPr>
          <w:noProof/>
          <w:lang w:val="sr-Latn-CS"/>
        </w:rPr>
      </w:pPr>
      <w:r w:rsidRPr="009E6BDD">
        <w:rPr>
          <w:noProof/>
          <w:lang w:val="sr-Latn-CS"/>
        </w:rPr>
        <w:t xml:space="preserve">(1)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w:t>
      </w:r>
    </w:p>
    <w:p w14:paraId="70A9D5F2" w14:textId="44E64902" w:rsidR="009E6BDD" w:rsidRPr="009E6BDD" w:rsidRDefault="009E6BDD" w:rsidP="009E6BDD">
      <w:pPr>
        <w:pStyle w:val="BodyText2"/>
        <w:spacing w:before="0" w:beforeAutospacing="0" w:after="0" w:afterAutospacing="0"/>
        <w:ind w:firstLine="810"/>
        <w:jc w:val="both"/>
        <w:rPr>
          <w:rFonts w:ascii="Times New Roman" w:hAnsi="Times New Roman" w:cs="Times New Roman"/>
          <w:strike/>
          <w:noProof/>
          <w:lang w:val="sr-Latn-CS"/>
        </w:rPr>
      </w:pPr>
      <w:r w:rsidRPr="009E6BDD">
        <w:rPr>
          <w:rFonts w:ascii="Times New Roman" w:hAnsi="Times New Roman" w:cs="Times New Roman"/>
          <w:noProof/>
          <w:lang w:val="sr-Latn-CS"/>
        </w:rPr>
        <w:t xml:space="preserve">1) </w:t>
      </w:r>
      <w:r>
        <w:rPr>
          <w:rFonts w:ascii="Times New Roman" w:hAnsi="Times New Roman" w:cs="Times New Roman"/>
          <w:noProof/>
          <w:lang w:val="sr-Latn-CS"/>
        </w:rPr>
        <w:t>inostrana</w:t>
      </w:r>
      <w:r w:rsidRPr="009E6BDD">
        <w:rPr>
          <w:rFonts w:ascii="Times New Roman" w:hAnsi="Times New Roman" w:cs="Times New Roman"/>
          <w:noProof/>
          <w:lang w:val="sr-Latn-CS"/>
        </w:rPr>
        <w:t xml:space="preserve"> </w:t>
      </w:r>
      <w:r>
        <w:rPr>
          <w:rFonts w:ascii="Times New Roman" w:hAnsi="Times New Roman" w:cs="Times New Roman"/>
          <w:noProof/>
          <w:lang w:val="sr-Latn-CS"/>
        </w:rPr>
        <w:t>producentska</w:t>
      </w:r>
      <w:r w:rsidRPr="009E6BDD">
        <w:rPr>
          <w:rFonts w:ascii="Times New Roman" w:hAnsi="Times New Roman" w:cs="Times New Roman"/>
          <w:noProof/>
          <w:lang w:val="sr-Latn-CS"/>
        </w:rPr>
        <w:t xml:space="preserve"> </w:t>
      </w:r>
      <w:r>
        <w:rPr>
          <w:rFonts w:ascii="Times New Roman" w:hAnsi="Times New Roman" w:cs="Times New Roman"/>
          <w:noProof/>
          <w:lang w:val="sr-Latn-CS"/>
        </w:rPr>
        <w:t>kuća</w:t>
      </w:r>
      <w:r w:rsidRPr="009E6BDD">
        <w:rPr>
          <w:rFonts w:ascii="Times New Roman" w:hAnsi="Times New Roman" w:cs="Times New Roman"/>
          <w:noProof/>
          <w:lang w:val="sr-Latn-CS"/>
        </w:rPr>
        <w:t xml:space="preserve"> </w:t>
      </w:r>
      <w:r>
        <w:rPr>
          <w:rFonts w:ascii="Times New Roman" w:hAnsi="Times New Roman" w:cs="Times New Roman"/>
          <w:noProof/>
          <w:lang w:val="sr-Latn-CS"/>
        </w:rPr>
        <w:t>ili</w:t>
      </w:r>
      <w:r w:rsidRPr="009E6BDD">
        <w:rPr>
          <w:rFonts w:ascii="Times New Roman" w:hAnsi="Times New Roman" w:cs="Times New Roman"/>
          <w:noProof/>
          <w:lang w:val="sr-Latn-CS"/>
        </w:rPr>
        <w:t xml:space="preserve"> </w:t>
      </w:r>
      <w:r>
        <w:rPr>
          <w:rFonts w:ascii="Times New Roman" w:hAnsi="Times New Roman" w:cs="Times New Roman"/>
          <w:noProof/>
          <w:lang w:val="sr-Latn-CS"/>
        </w:rPr>
        <w:t>koproducent</w:t>
      </w:r>
      <w:r w:rsidRPr="009E6BDD">
        <w:rPr>
          <w:rFonts w:ascii="Times New Roman" w:hAnsi="Times New Roman" w:cs="Times New Roman"/>
          <w:noProof/>
          <w:lang w:val="sr-Latn-CS"/>
        </w:rPr>
        <w:t xml:space="preserve"> </w:t>
      </w:r>
      <w:r>
        <w:rPr>
          <w:rFonts w:ascii="Times New Roman" w:hAnsi="Times New Roman" w:cs="Times New Roman"/>
          <w:noProof/>
          <w:lang w:val="sr-Latn-CS"/>
        </w:rPr>
        <w:t>ako</w:t>
      </w:r>
      <w:r w:rsidRPr="009E6BDD">
        <w:rPr>
          <w:rFonts w:ascii="Times New Roman" w:hAnsi="Times New Roman" w:cs="Times New Roman"/>
          <w:noProof/>
          <w:lang w:val="sr-Latn-CS"/>
        </w:rPr>
        <w:t xml:space="preserve"> </w:t>
      </w:r>
      <w:r>
        <w:rPr>
          <w:rFonts w:ascii="Times New Roman" w:hAnsi="Times New Roman" w:cs="Times New Roman"/>
          <w:noProof/>
          <w:lang w:val="sr-Latn-CS"/>
        </w:rPr>
        <w:t>obavještenje</w:t>
      </w:r>
      <w:r w:rsidRPr="009E6BDD">
        <w:rPr>
          <w:rFonts w:ascii="Times New Roman" w:hAnsi="Times New Roman" w:cs="Times New Roman"/>
          <w:noProof/>
          <w:lang w:val="sr-Latn-CS"/>
        </w:rPr>
        <w:t xml:space="preserve"> </w:t>
      </w:r>
      <w:r>
        <w:rPr>
          <w:rFonts w:ascii="Times New Roman" w:hAnsi="Times New Roman" w:cs="Times New Roman"/>
          <w:noProof/>
          <w:lang w:val="sr-Latn-CS"/>
        </w:rPr>
        <w:t>o</w:t>
      </w:r>
      <w:r w:rsidRPr="009E6BDD">
        <w:rPr>
          <w:rFonts w:ascii="Times New Roman" w:hAnsi="Times New Roman" w:cs="Times New Roman"/>
          <w:noProof/>
          <w:lang w:val="sr-Latn-CS"/>
        </w:rPr>
        <w:t xml:space="preserve"> </w:t>
      </w:r>
      <w:r>
        <w:rPr>
          <w:rFonts w:ascii="Times New Roman" w:hAnsi="Times New Roman" w:cs="Times New Roman"/>
          <w:noProof/>
          <w:lang w:val="sr-Latn-CS"/>
        </w:rPr>
        <w:t>snimanju</w:t>
      </w:r>
      <w:r w:rsidRPr="009E6BDD">
        <w:rPr>
          <w:rFonts w:ascii="Times New Roman" w:hAnsi="Times New Roman" w:cs="Times New Roman"/>
          <w:noProof/>
          <w:lang w:val="sr-Latn-CS"/>
        </w:rPr>
        <w:t xml:space="preserve">  </w:t>
      </w:r>
      <w:r>
        <w:rPr>
          <w:rFonts w:ascii="Times New Roman" w:hAnsi="Times New Roman" w:cs="Times New Roman"/>
          <w:noProof/>
          <w:lang w:val="sr-Latn-CS"/>
        </w:rPr>
        <w:t>audio</w:t>
      </w:r>
      <w:r w:rsidRPr="009E6BDD">
        <w:rPr>
          <w:rFonts w:ascii="Times New Roman" w:hAnsi="Times New Roman" w:cs="Times New Roman"/>
          <w:noProof/>
          <w:lang w:val="sr-Latn-CS"/>
        </w:rPr>
        <w:t>-</w:t>
      </w:r>
      <w:r>
        <w:rPr>
          <w:rFonts w:ascii="Times New Roman" w:hAnsi="Times New Roman" w:cs="Times New Roman"/>
          <w:noProof/>
          <w:lang w:val="sr-Latn-CS"/>
        </w:rPr>
        <w:t>vizuelnog</w:t>
      </w:r>
      <w:r w:rsidRPr="009E6BDD">
        <w:rPr>
          <w:rFonts w:ascii="Times New Roman" w:hAnsi="Times New Roman" w:cs="Times New Roman"/>
          <w:noProof/>
          <w:lang w:val="sr-Latn-CS"/>
        </w:rPr>
        <w:t xml:space="preserve"> </w:t>
      </w:r>
      <w:r>
        <w:rPr>
          <w:rFonts w:ascii="Times New Roman" w:hAnsi="Times New Roman" w:cs="Times New Roman"/>
          <w:noProof/>
          <w:lang w:val="sr-Latn-CS"/>
        </w:rPr>
        <w:t>djela</w:t>
      </w:r>
      <w:r w:rsidRPr="009E6BDD">
        <w:rPr>
          <w:rFonts w:ascii="Times New Roman" w:hAnsi="Times New Roman" w:cs="Times New Roman"/>
          <w:noProof/>
          <w:lang w:val="sr-Latn-CS"/>
        </w:rPr>
        <w:t xml:space="preserve"> </w:t>
      </w:r>
      <w:r>
        <w:rPr>
          <w:rFonts w:ascii="Times New Roman" w:hAnsi="Times New Roman" w:cs="Times New Roman"/>
          <w:noProof/>
          <w:lang w:val="sr-Latn-CS"/>
        </w:rPr>
        <w:t>na</w:t>
      </w:r>
      <w:r w:rsidRPr="009E6BDD">
        <w:rPr>
          <w:rFonts w:ascii="Times New Roman" w:hAnsi="Times New Roman" w:cs="Times New Roman"/>
          <w:noProof/>
          <w:lang w:val="sr-Latn-CS"/>
        </w:rPr>
        <w:t xml:space="preserve"> </w:t>
      </w:r>
      <w:r>
        <w:rPr>
          <w:rFonts w:ascii="Times New Roman" w:hAnsi="Times New Roman" w:cs="Times New Roman"/>
          <w:noProof/>
          <w:lang w:val="sr-Latn-CS"/>
        </w:rPr>
        <w:t>teritoriji</w:t>
      </w:r>
      <w:r w:rsidRPr="009E6BDD">
        <w:rPr>
          <w:rFonts w:ascii="Times New Roman" w:hAnsi="Times New Roman" w:cs="Times New Roman"/>
          <w:noProof/>
          <w:lang w:val="sr-Latn-CS"/>
        </w:rPr>
        <w:t xml:space="preserve"> </w:t>
      </w:r>
      <w:r>
        <w:rPr>
          <w:rFonts w:ascii="Times New Roman" w:hAnsi="Times New Roman" w:cs="Times New Roman"/>
          <w:noProof/>
          <w:lang w:val="sr-Latn-CS"/>
        </w:rPr>
        <w:t>Republike</w:t>
      </w:r>
      <w:r w:rsidRPr="009E6BDD">
        <w:rPr>
          <w:rFonts w:ascii="Times New Roman" w:hAnsi="Times New Roman" w:cs="Times New Roman"/>
          <w:noProof/>
          <w:lang w:val="sr-Latn-CS"/>
        </w:rPr>
        <w:t xml:space="preserve"> </w:t>
      </w:r>
      <w:r>
        <w:rPr>
          <w:rFonts w:ascii="Times New Roman" w:hAnsi="Times New Roman" w:cs="Times New Roman"/>
          <w:noProof/>
          <w:lang w:val="sr-Latn-CS"/>
        </w:rPr>
        <w:t>ne</w:t>
      </w:r>
      <w:r w:rsidRPr="009E6BDD">
        <w:rPr>
          <w:rFonts w:ascii="Times New Roman" w:hAnsi="Times New Roman" w:cs="Times New Roman"/>
          <w:noProof/>
          <w:lang w:val="sr-Latn-CS"/>
        </w:rPr>
        <w:t xml:space="preserve"> </w:t>
      </w:r>
      <w:r>
        <w:rPr>
          <w:rFonts w:ascii="Times New Roman" w:hAnsi="Times New Roman" w:cs="Times New Roman"/>
          <w:noProof/>
          <w:lang w:val="sr-Latn-CS"/>
        </w:rPr>
        <w:t>dostavi</w:t>
      </w:r>
      <w:r w:rsidRPr="009E6BDD">
        <w:rPr>
          <w:rFonts w:ascii="Times New Roman" w:hAnsi="Times New Roman" w:cs="Times New Roman"/>
          <w:noProof/>
          <w:lang w:val="sr-Latn-CS"/>
        </w:rPr>
        <w:t xml:space="preserve"> </w:t>
      </w:r>
      <w:r>
        <w:rPr>
          <w:rFonts w:ascii="Times New Roman" w:hAnsi="Times New Roman" w:cs="Times New Roman"/>
          <w:noProof/>
          <w:lang w:val="sr-Latn-CS"/>
        </w:rPr>
        <w:t>Centru</w:t>
      </w:r>
      <w:r w:rsidRPr="009E6BDD">
        <w:rPr>
          <w:rFonts w:ascii="Times New Roman" w:hAnsi="Times New Roman" w:cs="Times New Roman"/>
          <w:noProof/>
          <w:lang w:val="sr-Latn-CS"/>
        </w:rPr>
        <w:t xml:space="preserve"> (</w:t>
      </w:r>
      <w:r>
        <w:rPr>
          <w:rFonts w:ascii="Times New Roman" w:hAnsi="Times New Roman" w:cs="Times New Roman"/>
          <w:noProof/>
          <w:lang w:val="sr-Latn-CS"/>
        </w:rPr>
        <w:t>član</w:t>
      </w:r>
      <w:r w:rsidRPr="009E6BDD">
        <w:rPr>
          <w:rFonts w:ascii="Times New Roman" w:hAnsi="Times New Roman" w:cs="Times New Roman"/>
          <w:noProof/>
          <w:lang w:val="sr-Latn-CS"/>
        </w:rPr>
        <w:t xml:space="preserve"> 23),</w:t>
      </w:r>
    </w:p>
    <w:p w14:paraId="3E81ABC9" w14:textId="3D643E97" w:rsidR="009E6BDD" w:rsidRPr="009E6BDD" w:rsidRDefault="009E6BDD" w:rsidP="009E6BDD">
      <w:pPr>
        <w:pStyle w:val="BodyText2"/>
        <w:spacing w:before="0" w:beforeAutospacing="0" w:after="0" w:afterAutospacing="0"/>
        <w:ind w:firstLine="810"/>
        <w:jc w:val="both"/>
        <w:rPr>
          <w:rFonts w:ascii="Times New Roman" w:hAnsi="Times New Roman" w:cs="Times New Roman"/>
          <w:noProof/>
          <w:lang w:val="sr-Latn-CS"/>
        </w:rPr>
      </w:pPr>
      <w:r w:rsidRPr="009E6BDD">
        <w:rPr>
          <w:rFonts w:ascii="Times New Roman" w:hAnsi="Times New Roman" w:cs="Times New Roman"/>
          <w:noProof/>
          <w:lang w:val="sr-Latn-CS"/>
        </w:rPr>
        <w:t xml:space="preserve">2) </w:t>
      </w:r>
      <w:r>
        <w:rPr>
          <w:rFonts w:ascii="Times New Roman" w:hAnsi="Times New Roman" w:cs="Times New Roman"/>
          <w:noProof/>
          <w:lang w:val="sr-Latn-CS"/>
        </w:rPr>
        <w:t>domaći</w:t>
      </w:r>
      <w:r w:rsidRPr="009E6BDD">
        <w:rPr>
          <w:rFonts w:ascii="Times New Roman" w:hAnsi="Times New Roman" w:cs="Times New Roman"/>
          <w:noProof/>
          <w:lang w:val="sr-Latn-CS"/>
        </w:rPr>
        <w:t xml:space="preserve"> </w:t>
      </w:r>
      <w:r>
        <w:rPr>
          <w:rFonts w:ascii="Times New Roman" w:hAnsi="Times New Roman" w:cs="Times New Roman"/>
          <w:noProof/>
          <w:lang w:val="sr-Latn-CS"/>
        </w:rPr>
        <w:t>producent</w:t>
      </w:r>
      <w:r w:rsidRPr="009E6BDD">
        <w:rPr>
          <w:rFonts w:ascii="Times New Roman" w:hAnsi="Times New Roman" w:cs="Times New Roman"/>
          <w:noProof/>
          <w:lang w:val="sr-Latn-CS"/>
        </w:rPr>
        <w:t xml:space="preserve"> </w:t>
      </w:r>
      <w:r>
        <w:rPr>
          <w:rFonts w:ascii="Times New Roman" w:hAnsi="Times New Roman" w:cs="Times New Roman"/>
          <w:noProof/>
          <w:lang w:val="sr-Latn-CS"/>
        </w:rPr>
        <w:t>ili</w:t>
      </w:r>
      <w:r w:rsidRPr="009E6BDD">
        <w:rPr>
          <w:rFonts w:ascii="Times New Roman" w:hAnsi="Times New Roman" w:cs="Times New Roman"/>
          <w:noProof/>
          <w:lang w:val="sr-Latn-CS"/>
        </w:rPr>
        <w:t xml:space="preserve"> </w:t>
      </w:r>
      <w:r>
        <w:rPr>
          <w:rFonts w:ascii="Times New Roman" w:hAnsi="Times New Roman" w:cs="Times New Roman"/>
          <w:noProof/>
          <w:lang w:val="sr-Latn-CS"/>
        </w:rPr>
        <w:t>koproducent</w:t>
      </w:r>
      <w:r w:rsidRPr="009E6BDD">
        <w:rPr>
          <w:rFonts w:ascii="Times New Roman" w:hAnsi="Times New Roman" w:cs="Times New Roman"/>
          <w:noProof/>
          <w:lang w:val="sr-Latn-CS"/>
        </w:rPr>
        <w:t xml:space="preserve"> </w:t>
      </w:r>
      <w:r>
        <w:rPr>
          <w:rFonts w:ascii="Times New Roman" w:hAnsi="Times New Roman" w:cs="Times New Roman"/>
          <w:noProof/>
          <w:lang w:val="sr-Latn-CS"/>
        </w:rPr>
        <w:t>ako</w:t>
      </w:r>
      <w:r w:rsidRPr="009E6BDD">
        <w:rPr>
          <w:rFonts w:ascii="Times New Roman" w:hAnsi="Times New Roman" w:cs="Times New Roman"/>
          <w:noProof/>
          <w:lang w:val="sr-Latn-CS"/>
        </w:rPr>
        <w:t xml:space="preserve"> </w:t>
      </w:r>
      <w:r>
        <w:rPr>
          <w:rFonts w:ascii="Times New Roman" w:hAnsi="Times New Roman" w:cs="Times New Roman"/>
          <w:noProof/>
          <w:lang w:val="sr-Latn-CS"/>
        </w:rPr>
        <w:t>obavještenje</w:t>
      </w:r>
      <w:r w:rsidRPr="009E6BDD">
        <w:rPr>
          <w:rFonts w:ascii="Times New Roman" w:hAnsi="Times New Roman" w:cs="Times New Roman"/>
          <w:noProof/>
          <w:lang w:val="sr-Latn-CS"/>
        </w:rPr>
        <w:t xml:space="preserve"> </w:t>
      </w:r>
      <w:r>
        <w:rPr>
          <w:rFonts w:ascii="Times New Roman" w:hAnsi="Times New Roman" w:cs="Times New Roman"/>
          <w:noProof/>
          <w:lang w:val="sr-Latn-CS"/>
        </w:rPr>
        <w:t>o</w:t>
      </w:r>
      <w:r w:rsidRPr="009E6BDD">
        <w:rPr>
          <w:rFonts w:ascii="Times New Roman" w:hAnsi="Times New Roman" w:cs="Times New Roman"/>
          <w:noProof/>
          <w:lang w:val="sr-Latn-CS"/>
        </w:rPr>
        <w:t xml:space="preserve"> </w:t>
      </w:r>
      <w:r>
        <w:rPr>
          <w:rFonts w:ascii="Times New Roman" w:hAnsi="Times New Roman" w:cs="Times New Roman"/>
          <w:noProof/>
          <w:lang w:val="sr-Latn-CS"/>
        </w:rPr>
        <w:t>snimanju</w:t>
      </w:r>
      <w:r w:rsidRPr="009E6BDD">
        <w:rPr>
          <w:rFonts w:ascii="Times New Roman" w:hAnsi="Times New Roman" w:cs="Times New Roman"/>
          <w:noProof/>
          <w:lang w:val="sr-Latn-CS"/>
        </w:rPr>
        <w:t xml:space="preserve"> </w:t>
      </w:r>
      <w:r>
        <w:rPr>
          <w:rFonts w:ascii="Times New Roman" w:hAnsi="Times New Roman" w:cs="Times New Roman"/>
          <w:noProof/>
          <w:lang w:val="sr-Latn-CS"/>
        </w:rPr>
        <w:t>audio</w:t>
      </w:r>
      <w:r w:rsidRPr="009E6BDD">
        <w:rPr>
          <w:rFonts w:ascii="Times New Roman" w:hAnsi="Times New Roman" w:cs="Times New Roman"/>
          <w:noProof/>
          <w:lang w:val="sr-Latn-CS"/>
        </w:rPr>
        <w:t>-</w:t>
      </w:r>
      <w:r>
        <w:rPr>
          <w:rFonts w:ascii="Times New Roman" w:hAnsi="Times New Roman" w:cs="Times New Roman"/>
          <w:noProof/>
          <w:lang w:val="sr-Latn-CS"/>
        </w:rPr>
        <w:t>vizuelnog</w:t>
      </w:r>
      <w:r w:rsidRPr="009E6BDD">
        <w:rPr>
          <w:rFonts w:ascii="Times New Roman" w:hAnsi="Times New Roman" w:cs="Times New Roman"/>
          <w:noProof/>
          <w:lang w:val="sr-Latn-CS"/>
        </w:rPr>
        <w:t xml:space="preserve"> </w:t>
      </w:r>
      <w:r>
        <w:rPr>
          <w:rFonts w:ascii="Times New Roman" w:hAnsi="Times New Roman" w:cs="Times New Roman"/>
          <w:noProof/>
          <w:lang w:val="sr-Latn-CS"/>
        </w:rPr>
        <w:t>djela</w:t>
      </w:r>
      <w:r w:rsidRPr="009E6BDD">
        <w:rPr>
          <w:rFonts w:ascii="Times New Roman" w:hAnsi="Times New Roman" w:cs="Times New Roman"/>
          <w:noProof/>
          <w:lang w:val="sr-Latn-CS"/>
        </w:rPr>
        <w:t xml:space="preserve"> </w:t>
      </w:r>
      <w:r>
        <w:rPr>
          <w:rFonts w:ascii="Times New Roman" w:hAnsi="Times New Roman" w:cs="Times New Roman"/>
          <w:noProof/>
          <w:lang w:val="sr-Latn-CS"/>
        </w:rPr>
        <w:t>na</w:t>
      </w:r>
      <w:r w:rsidRPr="009E6BDD">
        <w:rPr>
          <w:rFonts w:ascii="Times New Roman" w:hAnsi="Times New Roman" w:cs="Times New Roman"/>
          <w:noProof/>
          <w:lang w:val="sr-Latn-CS"/>
        </w:rPr>
        <w:t xml:space="preserve"> </w:t>
      </w:r>
      <w:r>
        <w:rPr>
          <w:rFonts w:ascii="Times New Roman" w:hAnsi="Times New Roman" w:cs="Times New Roman"/>
          <w:noProof/>
          <w:lang w:val="sr-Latn-CS"/>
        </w:rPr>
        <w:t>teritoriji</w:t>
      </w:r>
      <w:r w:rsidRPr="009E6BDD">
        <w:rPr>
          <w:rFonts w:ascii="Times New Roman" w:hAnsi="Times New Roman" w:cs="Times New Roman"/>
          <w:noProof/>
          <w:lang w:val="sr-Latn-CS"/>
        </w:rPr>
        <w:t xml:space="preserve"> </w:t>
      </w:r>
      <w:r>
        <w:rPr>
          <w:rFonts w:ascii="Times New Roman" w:hAnsi="Times New Roman" w:cs="Times New Roman"/>
          <w:noProof/>
          <w:lang w:val="sr-Latn-CS"/>
        </w:rPr>
        <w:t>Republike</w:t>
      </w:r>
      <w:r w:rsidRPr="009E6BDD">
        <w:rPr>
          <w:rFonts w:ascii="Times New Roman" w:hAnsi="Times New Roman" w:cs="Times New Roman"/>
          <w:noProof/>
          <w:lang w:val="sr-Latn-CS"/>
        </w:rPr>
        <w:t xml:space="preserve"> </w:t>
      </w:r>
      <w:r>
        <w:rPr>
          <w:rFonts w:ascii="Times New Roman" w:hAnsi="Times New Roman" w:cs="Times New Roman"/>
          <w:noProof/>
          <w:lang w:val="sr-Latn-CS"/>
        </w:rPr>
        <w:t>ne</w:t>
      </w:r>
      <w:r w:rsidRPr="009E6BDD">
        <w:rPr>
          <w:rFonts w:ascii="Times New Roman" w:hAnsi="Times New Roman" w:cs="Times New Roman"/>
          <w:noProof/>
          <w:lang w:val="sr-Latn-CS"/>
        </w:rPr>
        <w:t xml:space="preserve"> </w:t>
      </w:r>
      <w:r>
        <w:rPr>
          <w:rFonts w:ascii="Times New Roman" w:hAnsi="Times New Roman" w:cs="Times New Roman"/>
          <w:noProof/>
          <w:lang w:val="sr-Latn-CS"/>
        </w:rPr>
        <w:t>dostavi</w:t>
      </w:r>
      <w:r w:rsidRPr="009E6BDD">
        <w:rPr>
          <w:rFonts w:ascii="Times New Roman" w:hAnsi="Times New Roman" w:cs="Times New Roman"/>
          <w:noProof/>
          <w:lang w:val="sr-Latn-CS"/>
        </w:rPr>
        <w:t xml:space="preserve"> </w:t>
      </w:r>
      <w:r>
        <w:rPr>
          <w:rFonts w:ascii="Times New Roman" w:hAnsi="Times New Roman" w:cs="Times New Roman"/>
          <w:noProof/>
          <w:lang w:val="sr-Latn-CS"/>
        </w:rPr>
        <w:t>Centru</w:t>
      </w:r>
      <w:r w:rsidRPr="009E6BDD">
        <w:rPr>
          <w:rFonts w:ascii="Times New Roman" w:hAnsi="Times New Roman" w:cs="Times New Roman"/>
          <w:noProof/>
          <w:lang w:val="sr-Latn-CS"/>
        </w:rPr>
        <w:t xml:space="preserve"> (</w:t>
      </w:r>
      <w:r>
        <w:rPr>
          <w:rFonts w:ascii="Times New Roman" w:hAnsi="Times New Roman" w:cs="Times New Roman"/>
          <w:noProof/>
          <w:lang w:val="sr-Latn-CS"/>
        </w:rPr>
        <w:t>član</w:t>
      </w:r>
      <w:r w:rsidRPr="009E6BDD">
        <w:rPr>
          <w:rFonts w:ascii="Times New Roman" w:hAnsi="Times New Roman" w:cs="Times New Roman"/>
          <w:noProof/>
          <w:lang w:val="sr-Latn-CS"/>
        </w:rPr>
        <w:t xml:space="preserve"> 23).</w:t>
      </w:r>
    </w:p>
    <w:p w14:paraId="0FA81610" w14:textId="59C6212B" w:rsidR="009E6BDD" w:rsidRPr="009E6BDD" w:rsidRDefault="009E6BDD" w:rsidP="009E6BDD">
      <w:pPr>
        <w:ind w:firstLine="720"/>
        <w:jc w:val="both"/>
        <w:rPr>
          <w:noProof/>
          <w:lang w:val="sr-Latn-CS"/>
        </w:rPr>
      </w:pPr>
      <w:r w:rsidRPr="009E6BDD">
        <w:rPr>
          <w:rFonts w:eastAsia="Arial Unicode MS"/>
          <w:noProof/>
          <w:lang w:val="sr-Latn-CS"/>
        </w:rPr>
        <w:t xml:space="preserve">(2)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iz</w:t>
      </w:r>
      <w:r w:rsidRPr="009E6BDD">
        <w:rPr>
          <w:noProof/>
          <w:lang w:val="sr-Latn-CS"/>
        </w:rPr>
        <w:t xml:space="preserve"> </w:t>
      </w:r>
      <w:r>
        <w:rPr>
          <w:noProof/>
          <w:lang w:val="sr-Latn-CS"/>
        </w:rPr>
        <w:t>stava</w:t>
      </w:r>
      <w:r w:rsidRPr="009E6BDD">
        <w:rPr>
          <w:noProof/>
          <w:lang w:val="sr-Latn-CS"/>
        </w:rPr>
        <w:t xml:space="preserve"> 1. </w:t>
      </w:r>
      <w:r>
        <w:rPr>
          <w:noProof/>
          <w:lang w:val="sr-Latn-CS"/>
        </w:rPr>
        <w:t>ovog</w:t>
      </w:r>
      <w:r w:rsidRPr="009E6BDD">
        <w:rPr>
          <w:noProof/>
          <w:lang w:val="sr-Latn-CS"/>
        </w:rPr>
        <w:t xml:space="preserve"> </w:t>
      </w:r>
      <w:r>
        <w:rPr>
          <w:noProof/>
          <w:lang w:val="sr-Latn-CS"/>
        </w:rPr>
        <w:t>člana</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i</w:t>
      </w:r>
      <w:r w:rsidRPr="009E6BDD">
        <w:rPr>
          <w:noProof/>
          <w:lang w:val="sr-Latn-CS"/>
        </w:rPr>
        <w:t xml:space="preserve"> </w:t>
      </w:r>
      <w:r>
        <w:rPr>
          <w:noProof/>
          <w:lang w:val="sr-Latn-CS"/>
        </w:rPr>
        <w:t>odgovorno</w:t>
      </w:r>
      <w:r w:rsidRPr="009E6BDD">
        <w:rPr>
          <w:noProof/>
          <w:lang w:val="sr-Latn-CS"/>
        </w:rPr>
        <w:t xml:space="preserve"> </w:t>
      </w:r>
      <w:r>
        <w:rPr>
          <w:noProof/>
          <w:lang w:val="sr-Latn-CS"/>
        </w:rPr>
        <w:t>lice</w:t>
      </w:r>
      <w:r w:rsidRPr="009E6BDD">
        <w:rPr>
          <w:noProof/>
          <w:lang w:val="sr-Latn-CS"/>
        </w:rPr>
        <w:t xml:space="preserve"> </w:t>
      </w:r>
      <w:r>
        <w:rPr>
          <w:noProof/>
          <w:lang w:val="sr-Latn-CS"/>
        </w:rPr>
        <w:t>inostrane</w:t>
      </w:r>
      <w:r w:rsidRPr="009E6BDD">
        <w:rPr>
          <w:noProof/>
          <w:lang w:val="sr-Latn-CS"/>
        </w:rPr>
        <w:t xml:space="preserve"> </w:t>
      </w:r>
      <w:r>
        <w:rPr>
          <w:noProof/>
          <w:lang w:val="sr-Latn-CS"/>
        </w:rPr>
        <w:t>i</w:t>
      </w:r>
      <w:r w:rsidRPr="009E6BDD">
        <w:rPr>
          <w:noProof/>
          <w:lang w:val="sr-Latn-CS"/>
        </w:rPr>
        <w:t xml:space="preserve"> </w:t>
      </w:r>
      <w:r>
        <w:rPr>
          <w:noProof/>
          <w:lang w:val="sr-Latn-CS"/>
        </w:rPr>
        <w:t>domaće</w:t>
      </w:r>
      <w:r w:rsidRPr="009E6BDD">
        <w:rPr>
          <w:noProof/>
          <w:lang w:val="sr-Latn-CS"/>
        </w:rPr>
        <w:t xml:space="preserve"> </w:t>
      </w:r>
      <w:r>
        <w:rPr>
          <w:noProof/>
          <w:lang w:val="sr-Latn-CS"/>
        </w:rPr>
        <w:t>producentske</w:t>
      </w:r>
      <w:r w:rsidRPr="009E6BDD">
        <w:rPr>
          <w:noProof/>
          <w:lang w:val="sr-Latn-CS"/>
        </w:rPr>
        <w:t xml:space="preserve"> </w:t>
      </w:r>
      <w:r>
        <w:rPr>
          <w:noProof/>
          <w:lang w:val="sr-Latn-CS"/>
        </w:rPr>
        <w:t>kuće</w:t>
      </w:r>
      <w:r w:rsidRPr="009E6BDD">
        <w:rPr>
          <w:noProof/>
          <w:lang w:val="sr-Latn-CS"/>
        </w:rPr>
        <w:t xml:space="preserve"> </w:t>
      </w:r>
      <w:r>
        <w:rPr>
          <w:noProof/>
          <w:lang w:val="sr-Latn-CS"/>
        </w:rPr>
        <w:t>ili</w:t>
      </w:r>
      <w:r w:rsidRPr="009E6BDD">
        <w:rPr>
          <w:noProof/>
          <w:lang w:val="sr-Latn-CS"/>
        </w:rPr>
        <w:t xml:space="preserve"> </w:t>
      </w:r>
      <w:r>
        <w:rPr>
          <w:noProof/>
          <w:lang w:val="sr-Latn-CS"/>
        </w:rPr>
        <w:t>koproducenta</w:t>
      </w:r>
      <w:r w:rsidRPr="009E6BDD">
        <w:rPr>
          <w:noProof/>
          <w:lang w:val="sr-Latn-CS"/>
        </w:rPr>
        <w:t xml:space="preserve">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1.000 </w:t>
      </w:r>
      <w:r>
        <w:rPr>
          <w:noProof/>
          <w:lang w:val="sr-Latn-CS"/>
        </w:rPr>
        <w:t>KM</w:t>
      </w:r>
      <w:r w:rsidRPr="009E6BDD">
        <w:rPr>
          <w:noProof/>
          <w:lang w:val="sr-Latn-CS"/>
        </w:rPr>
        <w:t xml:space="preserve"> </w:t>
      </w:r>
      <w:r>
        <w:rPr>
          <w:noProof/>
          <w:lang w:val="sr-Latn-CS"/>
        </w:rPr>
        <w:t>do</w:t>
      </w:r>
      <w:r w:rsidRPr="009E6BDD">
        <w:rPr>
          <w:noProof/>
          <w:lang w:val="sr-Latn-CS"/>
        </w:rPr>
        <w:t xml:space="preserve"> 3.000 </w:t>
      </w:r>
      <w:r>
        <w:rPr>
          <w:noProof/>
          <w:lang w:val="sr-Latn-CS"/>
        </w:rPr>
        <w:t>KM</w:t>
      </w:r>
      <w:r w:rsidRPr="009E6BDD">
        <w:rPr>
          <w:noProof/>
          <w:lang w:val="sr-Latn-CS"/>
        </w:rPr>
        <w:t xml:space="preserve"> (</w:t>
      </w:r>
      <w:r>
        <w:rPr>
          <w:noProof/>
          <w:lang w:val="sr-Latn-CS"/>
        </w:rPr>
        <w:t>član</w:t>
      </w:r>
      <w:r w:rsidRPr="009E6BDD">
        <w:rPr>
          <w:noProof/>
          <w:lang w:val="sr-Latn-CS"/>
        </w:rPr>
        <w:t xml:space="preserve"> 23).</w:t>
      </w:r>
    </w:p>
    <w:p w14:paraId="3E6327B3" w14:textId="77777777" w:rsidR="009E6BDD" w:rsidRDefault="009E6BDD" w:rsidP="009E6BDD">
      <w:pPr>
        <w:rPr>
          <w:noProof/>
          <w:lang w:val="sr-Latn-CS"/>
        </w:rPr>
      </w:pPr>
    </w:p>
    <w:p w14:paraId="7A9B0178" w14:textId="77777777" w:rsidR="009E6BDD" w:rsidRPr="009E6BDD" w:rsidRDefault="009E6BDD" w:rsidP="009E6BDD">
      <w:pPr>
        <w:rPr>
          <w:noProof/>
          <w:lang w:val="sr-Latn-CS"/>
        </w:rPr>
      </w:pPr>
    </w:p>
    <w:p w14:paraId="7CF6C73B" w14:textId="1E9FE253" w:rsidR="009E6BDD" w:rsidRPr="009E6BDD" w:rsidRDefault="009E6BDD" w:rsidP="009E6BDD">
      <w:pPr>
        <w:jc w:val="center"/>
        <w:rPr>
          <w:noProof/>
          <w:lang w:val="sr-Latn-CS"/>
        </w:rPr>
      </w:pPr>
      <w:r>
        <w:rPr>
          <w:noProof/>
          <w:lang w:val="sr-Latn-CS"/>
        </w:rPr>
        <w:t>Član</w:t>
      </w:r>
      <w:r w:rsidRPr="009E6BDD">
        <w:rPr>
          <w:noProof/>
          <w:lang w:val="sr-Latn-CS"/>
        </w:rPr>
        <w:t xml:space="preserve"> 53.</w:t>
      </w:r>
    </w:p>
    <w:p w14:paraId="22460E08" w14:textId="77777777" w:rsidR="009E6BDD" w:rsidRPr="009E6BDD" w:rsidRDefault="009E6BDD" w:rsidP="009E6BDD">
      <w:pPr>
        <w:ind w:firstLine="720"/>
        <w:rPr>
          <w:noProof/>
          <w:lang w:val="sr-Latn-CS"/>
        </w:rPr>
      </w:pPr>
    </w:p>
    <w:p w14:paraId="74951C73" w14:textId="47072D47" w:rsidR="009E6BDD" w:rsidRPr="009E6BDD" w:rsidRDefault="009E6BDD" w:rsidP="009E6BDD">
      <w:pPr>
        <w:ind w:firstLine="720"/>
        <w:jc w:val="both"/>
        <w:rPr>
          <w:noProof/>
          <w:lang w:val="sr-Latn-CS"/>
        </w:rPr>
      </w:pPr>
      <w:r w:rsidRPr="009E6BDD">
        <w:rPr>
          <w:noProof/>
          <w:lang w:val="sr-Latn-CS"/>
        </w:rPr>
        <w:t xml:space="preserve">(1)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distributer</w:t>
      </w:r>
      <w:r w:rsidRPr="009E6BDD">
        <w:rPr>
          <w:noProof/>
          <w:lang w:val="sr-Latn-CS"/>
        </w:rPr>
        <w:t xml:space="preserve"> </w:t>
      </w:r>
      <w:r>
        <w:rPr>
          <w:noProof/>
          <w:lang w:val="sr-Latn-CS"/>
        </w:rPr>
        <w:t>koji</w:t>
      </w:r>
      <w:r w:rsidRPr="009E6BDD">
        <w:rPr>
          <w:noProof/>
          <w:lang w:val="sr-Latn-CS"/>
        </w:rPr>
        <w:t xml:space="preserve"> </w:t>
      </w:r>
      <w:r>
        <w:rPr>
          <w:noProof/>
          <w:lang w:val="sr-Latn-CS"/>
        </w:rPr>
        <w:t>vrši</w:t>
      </w:r>
      <w:r w:rsidRPr="009E6BDD">
        <w:rPr>
          <w:noProof/>
          <w:lang w:val="sr-Latn-CS"/>
        </w:rPr>
        <w:t xml:space="preserve"> </w:t>
      </w:r>
      <w:r>
        <w:rPr>
          <w:noProof/>
          <w:lang w:val="sr-Latn-CS"/>
        </w:rPr>
        <w:t>promet</w:t>
      </w:r>
      <w:r w:rsidRPr="009E6BDD">
        <w:rPr>
          <w:noProof/>
          <w:lang w:val="sr-Latn-CS"/>
        </w:rPr>
        <w:t xml:space="preserve"> </w:t>
      </w:r>
      <w:r>
        <w:rPr>
          <w:noProof/>
          <w:lang w:val="sr-Latn-CS"/>
        </w:rPr>
        <w:t>domaćeg</w:t>
      </w:r>
      <w:r w:rsidRPr="009E6BDD">
        <w:rPr>
          <w:noProof/>
          <w:lang w:val="sr-Latn-CS"/>
        </w:rPr>
        <w:t xml:space="preserve"> </w:t>
      </w:r>
      <w:r>
        <w:rPr>
          <w:noProof/>
          <w:lang w:val="sr-Latn-CS"/>
        </w:rPr>
        <w:t>ili</w:t>
      </w:r>
      <w:r w:rsidRPr="009E6BDD">
        <w:rPr>
          <w:noProof/>
          <w:lang w:val="sr-Latn-CS"/>
        </w:rPr>
        <w:t xml:space="preserve"> </w:t>
      </w:r>
      <w:r>
        <w:rPr>
          <w:noProof/>
          <w:lang w:val="sr-Latn-CS"/>
        </w:rPr>
        <w:t>inostranog</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na</w:t>
      </w:r>
      <w:r w:rsidRPr="009E6BDD">
        <w:rPr>
          <w:noProof/>
          <w:lang w:val="sr-Latn-CS"/>
        </w:rPr>
        <w:t xml:space="preserve"> </w:t>
      </w:r>
      <w:r>
        <w:rPr>
          <w:noProof/>
          <w:lang w:val="sr-Latn-CS"/>
        </w:rPr>
        <w:t>bilo</w:t>
      </w:r>
      <w:r w:rsidRPr="009E6BDD">
        <w:rPr>
          <w:noProof/>
          <w:lang w:val="sr-Latn-CS"/>
        </w:rPr>
        <w:t xml:space="preserve"> </w:t>
      </w:r>
      <w:r>
        <w:rPr>
          <w:noProof/>
          <w:lang w:val="sr-Latn-CS"/>
        </w:rPr>
        <w:t>koji</w:t>
      </w:r>
      <w:r w:rsidRPr="009E6BDD">
        <w:rPr>
          <w:noProof/>
          <w:lang w:val="sr-Latn-CS"/>
        </w:rPr>
        <w:t xml:space="preserve"> </w:t>
      </w:r>
      <w:r>
        <w:rPr>
          <w:noProof/>
          <w:lang w:val="sr-Latn-CS"/>
        </w:rPr>
        <w:t>nosač</w:t>
      </w:r>
      <w:r w:rsidRPr="009E6BDD">
        <w:rPr>
          <w:noProof/>
          <w:lang w:val="sr-Latn-CS"/>
        </w:rPr>
        <w:t xml:space="preserve"> </w:t>
      </w:r>
      <w:r>
        <w:rPr>
          <w:noProof/>
          <w:lang w:val="sr-Latn-CS"/>
        </w:rPr>
        <w:t>slike</w:t>
      </w:r>
      <w:r w:rsidRPr="009E6BDD">
        <w:rPr>
          <w:noProof/>
          <w:lang w:val="sr-Latn-CS"/>
        </w:rPr>
        <w:t xml:space="preserve"> </w:t>
      </w:r>
      <w:r>
        <w:rPr>
          <w:noProof/>
          <w:lang w:val="sr-Latn-CS"/>
        </w:rPr>
        <w:t>ili</w:t>
      </w:r>
      <w:r w:rsidRPr="009E6BDD">
        <w:rPr>
          <w:noProof/>
          <w:lang w:val="sr-Latn-CS"/>
        </w:rPr>
        <w:t xml:space="preserve"> </w:t>
      </w:r>
      <w:r>
        <w:rPr>
          <w:noProof/>
          <w:lang w:val="sr-Latn-CS"/>
        </w:rPr>
        <w:t>zvuka</w:t>
      </w:r>
      <w:r w:rsidRPr="009E6BDD">
        <w:rPr>
          <w:noProof/>
          <w:lang w:val="sr-Latn-CS"/>
        </w:rPr>
        <w:t xml:space="preserve">, </w:t>
      </w:r>
      <w:r>
        <w:rPr>
          <w:noProof/>
          <w:lang w:val="sr-Latn-CS"/>
        </w:rPr>
        <w:t>njegovo</w:t>
      </w:r>
      <w:r w:rsidRPr="009E6BDD">
        <w:rPr>
          <w:noProof/>
          <w:lang w:val="sr-Latn-CS"/>
        </w:rPr>
        <w:t xml:space="preserve"> </w:t>
      </w:r>
      <w:r>
        <w:rPr>
          <w:noProof/>
          <w:lang w:val="sr-Latn-CS"/>
        </w:rPr>
        <w:t>umnožavanje</w:t>
      </w:r>
      <w:r w:rsidRPr="009E6BDD">
        <w:rPr>
          <w:noProof/>
          <w:lang w:val="sr-Latn-CS"/>
        </w:rPr>
        <w:t xml:space="preserve">, </w:t>
      </w:r>
      <w:r>
        <w:rPr>
          <w:noProof/>
          <w:lang w:val="sr-Latn-CS"/>
        </w:rPr>
        <w:t>iznajmljivanje</w:t>
      </w:r>
      <w:r w:rsidRPr="009E6BDD">
        <w:rPr>
          <w:noProof/>
          <w:lang w:val="sr-Latn-CS"/>
        </w:rPr>
        <w:t xml:space="preserve"> </w:t>
      </w:r>
      <w:r>
        <w:rPr>
          <w:noProof/>
          <w:lang w:val="sr-Latn-CS"/>
        </w:rPr>
        <w:t>i</w:t>
      </w:r>
      <w:r w:rsidRPr="009E6BDD">
        <w:rPr>
          <w:noProof/>
          <w:lang w:val="sr-Latn-CS"/>
        </w:rPr>
        <w:t xml:space="preserve"> </w:t>
      </w:r>
      <w:r>
        <w:rPr>
          <w:noProof/>
          <w:lang w:val="sr-Latn-CS"/>
        </w:rPr>
        <w:t>javno</w:t>
      </w:r>
      <w:r w:rsidRPr="009E6BDD">
        <w:rPr>
          <w:noProof/>
          <w:lang w:val="sr-Latn-CS"/>
        </w:rPr>
        <w:t xml:space="preserve"> </w:t>
      </w:r>
      <w:r>
        <w:rPr>
          <w:noProof/>
          <w:lang w:val="sr-Latn-CS"/>
        </w:rPr>
        <w:t>prikazivanje</w:t>
      </w:r>
      <w:r w:rsidRPr="009E6BDD">
        <w:rPr>
          <w:noProof/>
          <w:lang w:val="sr-Latn-CS"/>
        </w:rPr>
        <w:t xml:space="preserve">, </w:t>
      </w:r>
      <w:r>
        <w:rPr>
          <w:noProof/>
          <w:lang w:val="sr-Latn-CS"/>
        </w:rPr>
        <w:t>ako</w:t>
      </w:r>
      <w:r w:rsidRPr="009E6BDD">
        <w:rPr>
          <w:noProof/>
          <w:lang w:val="sr-Latn-CS"/>
        </w:rPr>
        <w:t xml:space="preserve"> </w:t>
      </w:r>
      <w:r>
        <w:rPr>
          <w:noProof/>
          <w:lang w:val="sr-Latn-CS"/>
        </w:rPr>
        <w:t>za</w:t>
      </w:r>
      <w:r w:rsidRPr="009E6BDD">
        <w:rPr>
          <w:noProof/>
          <w:lang w:val="sr-Latn-CS"/>
        </w:rPr>
        <w:t xml:space="preserve"> </w:t>
      </w:r>
      <w:r>
        <w:rPr>
          <w:noProof/>
          <w:lang w:val="sr-Latn-CS"/>
        </w:rPr>
        <w:t>to</w:t>
      </w:r>
      <w:r w:rsidRPr="009E6BDD">
        <w:rPr>
          <w:noProof/>
          <w:lang w:val="sr-Latn-CS"/>
        </w:rPr>
        <w:t xml:space="preserve"> </w:t>
      </w:r>
      <w:r>
        <w:rPr>
          <w:noProof/>
          <w:lang w:val="sr-Latn-CS"/>
        </w:rPr>
        <w:t>nema</w:t>
      </w:r>
      <w:r w:rsidRPr="009E6BDD">
        <w:rPr>
          <w:noProof/>
          <w:lang w:val="sr-Latn-CS"/>
        </w:rPr>
        <w:t xml:space="preserve"> </w:t>
      </w:r>
      <w:r>
        <w:rPr>
          <w:noProof/>
          <w:lang w:val="sr-Latn-CS"/>
        </w:rPr>
        <w:t>ovlašćenje</w:t>
      </w:r>
      <w:r w:rsidRPr="009E6BDD">
        <w:rPr>
          <w:noProof/>
          <w:lang w:val="sr-Latn-CS"/>
        </w:rPr>
        <w:t>/</w:t>
      </w:r>
      <w:r>
        <w:rPr>
          <w:noProof/>
          <w:lang w:val="sr-Latn-CS"/>
        </w:rPr>
        <w:t>odobrenje</w:t>
      </w:r>
      <w:r w:rsidRPr="009E6BDD">
        <w:rPr>
          <w:noProof/>
          <w:lang w:val="sr-Latn-CS"/>
        </w:rPr>
        <w:t xml:space="preserve"> </w:t>
      </w:r>
      <w:r>
        <w:rPr>
          <w:noProof/>
          <w:lang w:val="sr-Latn-CS"/>
        </w:rPr>
        <w:t>i</w:t>
      </w:r>
      <w:r w:rsidRPr="009E6BDD">
        <w:rPr>
          <w:noProof/>
          <w:lang w:val="sr-Latn-CS"/>
        </w:rPr>
        <w:t xml:space="preserve"> </w:t>
      </w:r>
      <w:r>
        <w:rPr>
          <w:noProof/>
          <w:lang w:val="sr-Latn-CS"/>
        </w:rPr>
        <w:t>zaključen</w:t>
      </w:r>
      <w:r w:rsidRPr="009E6BDD">
        <w:rPr>
          <w:noProof/>
          <w:lang w:val="sr-Latn-CS"/>
        </w:rPr>
        <w:t xml:space="preserve"> </w:t>
      </w:r>
      <w:r>
        <w:rPr>
          <w:noProof/>
          <w:lang w:val="sr-Latn-CS"/>
        </w:rPr>
        <w:t>ugovor</w:t>
      </w:r>
      <w:r w:rsidRPr="009E6BDD">
        <w:rPr>
          <w:noProof/>
          <w:lang w:val="sr-Latn-CS"/>
        </w:rPr>
        <w:t xml:space="preserve"> </w:t>
      </w:r>
      <w:r>
        <w:rPr>
          <w:noProof/>
          <w:lang w:val="sr-Latn-CS"/>
        </w:rPr>
        <w:t>sa</w:t>
      </w:r>
      <w:r w:rsidRPr="009E6BDD">
        <w:rPr>
          <w:noProof/>
          <w:lang w:val="sr-Latn-CS"/>
        </w:rPr>
        <w:t xml:space="preserve"> </w:t>
      </w:r>
      <w:r>
        <w:rPr>
          <w:noProof/>
          <w:lang w:val="sr-Latn-CS"/>
        </w:rPr>
        <w:t>nosiocem</w:t>
      </w:r>
      <w:r w:rsidRPr="009E6BDD">
        <w:rPr>
          <w:noProof/>
          <w:lang w:val="sr-Latn-CS"/>
        </w:rPr>
        <w:t xml:space="preserve"> </w:t>
      </w:r>
      <w:r>
        <w:rPr>
          <w:noProof/>
          <w:lang w:val="sr-Latn-CS"/>
        </w:rPr>
        <w:t>autorskog</w:t>
      </w:r>
      <w:r w:rsidRPr="009E6BDD">
        <w:rPr>
          <w:noProof/>
          <w:lang w:val="sr-Latn-CS"/>
        </w:rPr>
        <w:t xml:space="preserve"> </w:t>
      </w:r>
      <w:r>
        <w:rPr>
          <w:noProof/>
          <w:lang w:val="sr-Latn-CS"/>
        </w:rPr>
        <w:t>prava</w:t>
      </w:r>
      <w:r w:rsidRPr="009E6BDD">
        <w:rPr>
          <w:noProof/>
          <w:lang w:val="sr-Latn-CS"/>
        </w:rPr>
        <w:t xml:space="preserve"> </w:t>
      </w:r>
      <w:r>
        <w:rPr>
          <w:noProof/>
          <w:lang w:val="sr-Latn-CS"/>
        </w:rPr>
        <w:t>ili</w:t>
      </w:r>
      <w:r w:rsidRPr="009E6BDD">
        <w:rPr>
          <w:noProof/>
          <w:lang w:val="sr-Latn-CS"/>
        </w:rPr>
        <w:t xml:space="preserve"> </w:t>
      </w:r>
      <w:r>
        <w:rPr>
          <w:noProof/>
          <w:lang w:val="sr-Latn-CS"/>
        </w:rPr>
        <w:t>licencnih</w:t>
      </w:r>
      <w:r w:rsidRPr="009E6BDD">
        <w:rPr>
          <w:noProof/>
          <w:lang w:val="sr-Latn-CS"/>
        </w:rPr>
        <w:t xml:space="preserve"> </w:t>
      </w:r>
      <w:r>
        <w:rPr>
          <w:noProof/>
          <w:lang w:val="sr-Latn-CS"/>
        </w:rPr>
        <w:t>prava</w:t>
      </w:r>
      <w:r w:rsidRPr="009E6BDD">
        <w:rPr>
          <w:noProof/>
          <w:lang w:val="sr-Latn-CS"/>
        </w:rPr>
        <w:t xml:space="preserve"> (</w:t>
      </w:r>
      <w:r>
        <w:rPr>
          <w:noProof/>
          <w:lang w:val="sr-Latn-CS"/>
        </w:rPr>
        <w:t>član</w:t>
      </w:r>
      <w:r w:rsidRPr="009E6BDD">
        <w:rPr>
          <w:noProof/>
          <w:lang w:val="sr-Latn-CS"/>
        </w:rPr>
        <w:t xml:space="preserve"> 25. </w:t>
      </w:r>
      <w:r>
        <w:rPr>
          <w:noProof/>
          <w:lang w:val="sr-Latn-CS"/>
        </w:rPr>
        <w:t>st</w:t>
      </w:r>
      <w:r w:rsidRPr="009E6BDD">
        <w:rPr>
          <w:noProof/>
          <w:lang w:val="sr-Latn-CS"/>
        </w:rPr>
        <w:t xml:space="preserve">. 2. </w:t>
      </w:r>
      <w:r>
        <w:rPr>
          <w:noProof/>
          <w:lang w:val="sr-Latn-CS"/>
        </w:rPr>
        <w:t>i</w:t>
      </w:r>
      <w:r w:rsidRPr="009E6BDD">
        <w:rPr>
          <w:noProof/>
          <w:lang w:val="sr-Latn-CS"/>
        </w:rPr>
        <w:t xml:space="preserve"> 3). </w:t>
      </w:r>
    </w:p>
    <w:p w14:paraId="177155ED" w14:textId="0D4E895C" w:rsidR="009E6BDD" w:rsidRPr="009E6BDD" w:rsidRDefault="009E6BDD" w:rsidP="009E6BDD">
      <w:pPr>
        <w:ind w:firstLine="720"/>
        <w:jc w:val="both"/>
        <w:rPr>
          <w:noProof/>
          <w:lang w:val="sr-Latn-CS"/>
        </w:rPr>
      </w:pPr>
      <w:r w:rsidRPr="009E6BDD">
        <w:rPr>
          <w:noProof/>
          <w:lang w:val="sr-Latn-CS"/>
        </w:rPr>
        <w:t xml:space="preserve">(2)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distributer</w:t>
      </w:r>
      <w:r w:rsidRPr="009E6BDD">
        <w:rPr>
          <w:noProof/>
          <w:lang w:val="sr-Latn-CS"/>
        </w:rPr>
        <w:t xml:space="preserve"> </w:t>
      </w:r>
      <w:r>
        <w:rPr>
          <w:noProof/>
          <w:lang w:val="sr-Latn-CS"/>
        </w:rPr>
        <w:t>ako</w:t>
      </w:r>
      <w:r w:rsidRPr="009E6BDD">
        <w:rPr>
          <w:noProof/>
          <w:lang w:val="sr-Latn-CS"/>
        </w:rPr>
        <w:t xml:space="preserve"> </w:t>
      </w:r>
      <w:r>
        <w:rPr>
          <w:noProof/>
          <w:lang w:val="sr-Latn-CS"/>
        </w:rPr>
        <w:t>ne</w:t>
      </w:r>
      <w:r w:rsidRPr="009E6BDD">
        <w:rPr>
          <w:noProof/>
          <w:lang w:val="sr-Latn-CS"/>
        </w:rPr>
        <w:t xml:space="preserve"> </w:t>
      </w:r>
      <w:r>
        <w:rPr>
          <w:noProof/>
          <w:lang w:val="sr-Latn-CS"/>
        </w:rPr>
        <w:t>naznači</w:t>
      </w:r>
      <w:r w:rsidRPr="009E6BDD">
        <w:rPr>
          <w:noProof/>
          <w:lang w:val="sr-Latn-CS"/>
        </w:rPr>
        <w:t xml:space="preserve"> </w:t>
      </w:r>
      <w:r>
        <w:rPr>
          <w:noProof/>
          <w:lang w:val="sr-Latn-CS"/>
        </w:rPr>
        <w:t>na</w:t>
      </w:r>
      <w:r w:rsidRPr="009E6BDD">
        <w:rPr>
          <w:noProof/>
          <w:lang w:val="sr-Latn-CS"/>
        </w:rPr>
        <w:t xml:space="preserve"> </w:t>
      </w:r>
      <w:r>
        <w:rPr>
          <w:noProof/>
          <w:lang w:val="sr-Latn-CS"/>
        </w:rPr>
        <w:t>svakom</w:t>
      </w:r>
      <w:r w:rsidRPr="009E6BDD">
        <w:rPr>
          <w:noProof/>
          <w:lang w:val="sr-Latn-CS"/>
        </w:rPr>
        <w:t xml:space="preserve"> </w:t>
      </w:r>
      <w:r>
        <w:rPr>
          <w:noProof/>
          <w:lang w:val="sr-Latn-CS"/>
        </w:rPr>
        <w:t>primjerku</w:t>
      </w:r>
      <w:r w:rsidRPr="009E6BDD">
        <w:rPr>
          <w:noProof/>
          <w:lang w:val="sr-Latn-CS"/>
        </w:rPr>
        <w:t xml:space="preserve"> </w:t>
      </w:r>
      <w:r>
        <w:rPr>
          <w:noProof/>
          <w:lang w:val="sr-Latn-CS"/>
        </w:rPr>
        <w:t>filma</w:t>
      </w:r>
      <w:r w:rsidRPr="009E6BDD">
        <w:rPr>
          <w:noProof/>
          <w:lang w:val="sr-Latn-CS"/>
        </w:rPr>
        <w:t xml:space="preserve"> </w:t>
      </w:r>
      <w:r>
        <w:rPr>
          <w:noProof/>
          <w:lang w:val="sr-Latn-CS"/>
        </w:rPr>
        <w:t>broj</w:t>
      </w:r>
      <w:r w:rsidRPr="009E6BDD">
        <w:rPr>
          <w:noProof/>
          <w:lang w:val="sr-Latn-CS"/>
        </w:rPr>
        <w:t xml:space="preserve"> </w:t>
      </w:r>
      <w:r>
        <w:rPr>
          <w:noProof/>
          <w:lang w:val="sr-Latn-CS"/>
        </w:rPr>
        <w:t>i</w:t>
      </w:r>
      <w:r w:rsidRPr="009E6BDD">
        <w:rPr>
          <w:noProof/>
          <w:lang w:val="sr-Latn-CS"/>
        </w:rPr>
        <w:t xml:space="preserve"> </w:t>
      </w:r>
      <w:r>
        <w:rPr>
          <w:noProof/>
          <w:lang w:val="sr-Latn-CS"/>
        </w:rPr>
        <w:t>datum</w:t>
      </w:r>
      <w:r w:rsidRPr="009E6BDD">
        <w:rPr>
          <w:noProof/>
          <w:lang w:val="sr-Latn-CS"/>
        </w:rPr>
        <w:t xml:space="preserve"> </w:t>
      </w:r>
      <w:r>
        <w:rPr>
          <w:noProof/>
          <w:lang w:val="sr-Latn-CS"/>
        </w:rPr>
        <w:t>ugovora</w:t>
      </w:r>
      <w:r w:rsidRPr="009E6BDD">
        <w:rPr>
          <w:noProof/>
          <w:lang w:val="sr-Latn-CS"/>
        </w:rPr>
        <w:t xml:space="preserve"> </w:t>
      </w:r>
      <w:r>
        <w:rPr>
          <w:noProof/>
          <w:lang w:val="sr-Latn-CS"/>
        </w:rPr>
        <w:t>kojim</w:t>
      </w:r>
      <w:r w:rsidRPr="009E6BDD">
        <w:rPr>
          <w:noProof/>
          <w:lang w:val="sr-Latn-CS"/>
        </w:rPr>
        <w:t xml:space="preserve"> </w:t>
      </w:r>
      <w:r>
        <w:rPr>
          <w:noProof/>
          <w:lang w:val="sr-Latn-CS"/>
        </w:rPr>
        <w:t>je</w:t>
      </w:r>
      <w:r w:rsidRPr="009E6BDD">
        <w:rPr>
          <w:noProof/>
          <w:lang w:val="sr-Latn-CS"/>
        </w:rPr>
        <w:t xml:space="preserve"> </w:t>
      </w:r>
      <w:r>
        <w:rPr>
          <w:noProof/>
          <w:lang w:val="sr-Latn-CS"/>
        </w:rPr>
        <w:t>stekao</w:t>
      </w:r>
      <w:r w:rsidRPr="009E6BDD">
        <w:rPr>
          <w:noProof/>
          <w:lang w:val="sr-Latn-CS"/>
        </w:rPr>
        <w:t xml:space="preserve"> </w:t>
      </w:r>
      <w:r>
        <w:rPr>
          <w:noProof/>
          <w:lang w:val="sr-Latn-CS"/>
        </w:rPr>
        <w:t>pravo</w:t>
      </w:r>
      <w:r w:rsidRPr="009E6BDD">
        <w:rPr>
          <w:noProof/>
          <w:lang w:val="sr-Latn-CS"/>
        </w:rPr>
        <w:t xml:space="preserve"> </w:t>
      </w:r>
      <w:r>
        <w:rPr>
          <w:noProof/>
          <w:lang w:val="sr-Latn-CS"/>
        </w:rPr>
        <w:t>na</w:t>
      </w:r>
      <w:r w:rsidRPr="009E6BDD">
        <w:rPr>
          <w:noProof/>
          <w:lang w:val="sr-Latn-CS"/>
        </w:rPr>
        <w:t xml:space="preserve"> </w:t>
      </w:r>
      <w:r>
        <w:rPr>
          <w:noProof/>
          <w:lang w:val="sr-Latn-CS"/>
        </w:rPr>
        <w:t>presnimavanje</w:t>
      </w:r>
      <w:r w:rsidRPr="009E6BDD">
        <w:rPr>
          <w:noProof/>
          <w:lang w:val="sr-Latn-CS"/>
        </w:rPr>
        <w:t xml:space="preserve">, </w:t>
      </w:r>
      <w:r>
        <w:rPr>
          <w:noProof/>
          <w:lang w:val="sr-Latn-CS"/>
        </w:rPr>
        <w:t>umnožavanje</w:t>
      </w:r>
      <w:r w:rsidRPr="009E6BDD">
        <w:rPr>
          <w:noProof/>
          <w:lang w:val="sr-Latn-CS"/>
        </w:rPr>
        <w:t xml:space="preserve">, </w:t>
      </w:r>
      <w:r>
        <w:rPr>
          <w:noProof/>
          <w:lang w:val="sr-Latn-CS"/>
        </w:rPr>
        <w:t>iznajmljivanje</w:t>
      </w:r>
      <w:r w:rsidRPr="009E6BDD">
        <w:rPr>
          <w:noProof/>
          <w:lang w:val="sr-Latn-CS"/>
        </w:rPr>
        <w:t xml:space="preserve"> </w:t>
      </w:r>
      <w:r>
        <w:rPr>
          <w:noProof/>
          <w:lang w:val="sr-Latn-CS"/>
        </w:rPr>
        <w:t>i</w:t>
      </w:r>
      <w:r w:rsidRPr="009E6BDD">
        <w:rPr>
          <w:noProof/>
          <w:lang w:val="sr-Latn-CS"/>
        </w:rPr>
        <w:t xml:space="preserve"> </w:t>
      </w:r>
      <w:r>
        <w:rPr>
          <w:noProof/>
          <w:lang w:val="sr-Latn-CS"/>
        </w:rPr>
        <w:t>javno</w:t>
      </w:r>
      <w:r w:rsidRPr="009E6BDD">
        <w:rPr>
          <w:noProof/>
          <w:lang w:val="sr-Latn-CS"/>
        </w:rPr>
        <w:t xml:space="preserve"> </w:t>
      </w:r>
      <w:r>
        <w:rPr>
          <w:noProof/>
          <w:lang w:val="sr-Latn-CS"/>
        </w:rPr>
        <w:t>prikazivanje</w:t>
      </w:r>
      <w:r w:rsidRPr="009E6BDD">
        <w:rPr>
          <w:noProof/>
          <w:lang w:val="sr-Latn-CS"/>
        </w:rPr>
        <w:t xml:space="preserve"> </w:t>
      </w:r>
      <w:r>
        <w:rPr>
          <w:noProof/>
          <w:lang w:val="sr-Latn-CS"/>
        </w:rPr>
        <w:t>kinematografskog</w:t>
      </w:r>
      <w:r w:rsidRPr="009E6BDD">
        <w:rPr>
          <w:noProof/>
          <w:lang w:val="sr-Latn-CS"/>
        </w:rPr>
        <w:t xml:space="preserve"> </w:t>
      </w:r>
      <w:r>
        <w:rPr>
          <w:noProof/>
          <w:lang w:val="sr-Latn-CS"/>
        </w:rPr>
        <w:t>djela</w:t>
      </w:r>
      <w:r w:rsidRPr="009E6BDD">
        <w:rPr>
          <w:noProof/>
          <w:lang w:val="sr-Latn-CS"/>
        </w:rPr>
        <w:t xml:space="preserve"> </w:t>
      </w:r>
      <w:r>
        <w:rPr>
          <w:noProof/>
          <w:lang w:val="sr-Latn-CS"/>
        </w:rPr>
        <w:t>i</w:t>
      </w:r>
      <w:r w:rsidRPr="009E6BDD">
        <w:rPr>
          <w:noProof/>
          <w:lang w:val="sr-Latn-CS"/>
        </w:rPr>
        <w:t xml:space="preserve"> </w:t>
      </w:r>
      <w:r>
        <w:rPr>
          <w:noProof/>
          <w:lang w:val="sr-Latn-CS"/>
        </w:rPr>
        <w:t>broj</w:t>
      </w:r>
      <w:r w:rsidRPr="009E6BDD">
        <w:rPr>
          <w:noProof/>
          <w:lang w:val="sr-Latn-CS"/>
        </w:rPr>
        <w:t xml:space="preserve"> </w:t>
      </w:r>
      <w:r>
        <w:rPr>
          <w:noProof/>
          <w:lang w:val="sr-Latn-CS"/>
        </w:rPr>
        <w:t>umnoženih</w:t>
      </w:r>
      <w:r w:rsidRPr="009E6BDD">
        <w:rPr>
          <w:noProof/>
          <w:lang w:val="sr-Latn-CS"/>
        </w:rPr>
        <w:t xml:space="preserve"> </w:t>
      </w:r>
      <w:r>
        <w:rPr>
          <w:noProof/>
          <w:lang w:val="sr-Latn-CS"/>
        </w:rPr>
        <w:t>primjeraka</w:t>
      </w:r>
      <w:r w:rsidRPr="009E6BDD">
        <w:rPr>
          <w:noProof/>
          <w:lang w:val="sr-Latn-CS"/>
        </w:rPr>
        <w:t xml:space="preserve"> (</w:t>
      </w:r>
      <w:r>
        <w:rPr>
          <w:noProof/>
          <w:lang w:val="sr-Latn-CS"/>
        </w:rPr>
        <w:t>član</w:t>
      </w:r>
      <w:r w:rsidRPr="009E6BDD">
        <w:rPr>
          <w:noProof/>
          <w:lang w:val="sr-Latn-CS"/>
        </w:rPr>
        <w:t xml:space="preserve"> 25. </w:t>
      </w:r>
      <w:r>
        <w:rPr>
          <w:noProof/>
          <w:lang w:val="sr-Latn-CS"/>
        </w:rPr>
        <w:t>stav</w:t>
      </w:r>
      <w:r w:rsidRPr="009E6BDD">
        <w:rPr>
          <w:noProof/>
          <w:lang w:val="sr-Latn-CS"/>
        </w:rPr>
        <w:t xml:space="preserve"> 7).</w:t>
      </w:r>
    </w:p>
    <w:p w14:paraId="71FA192C" w14:textId="3E28D18D" w:rsidR="009E6BDD" w:rsidRPr="009E6BDD" w:rsidRDefault="009E6BDD" w:rsidP="009E6BDD">
      <w:pPr>
        <w:ind w:firstLine="720"/>
        <w:jc w:val="both"/>
        <w:rPr>
          <w:noProof/>
          <w:lang w:val="sr-Latn-CS"/>
        </w:rPr>
      </w:pPr>
      <w:r w:rsidRPr="009E6BDD">
        <w:rPr>
          <w:noProof/>
          <w:lang w:val="sr-Latn-CS"/>
        </w:rPr>
        <w:t xml:space="preserve">(3)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distributer</w:t>
      </w:r>
      <w:r w:rsidRPr="009E6BDD">
        <w:rPr>
          <w:noProof/>
          <w:lang w:val="sr-Latn-CS"/>
        </w:rPr>
        <w:t xml:space="preserve"> </w:t>
      </w:r>
      <w:r>
        <w:rPr>
          <w:noProof/>
          <w:lang w:val="sr-Latn-CS"/>
        </w:rPr>
        <w:t>ako</w:t>
      </w:r>
      <w:r w:rsidRPr="009E6BDD">
        <w:rPr>
          <w:noProof/>
          <w:lang w:val="sr-Latn-CS"/>
        </w:rPr>
        <w:t xml:space="preserve"> </w:t>
      </w:r>
      <w:r>
        <w:rPr>
          <w:noProof/>
          <w:lang w:val="sr-Latn-CS"/>
        </w:rPr>
        <w:t>vrši</w:t>
      </w:r>
      <w:r w:rsidRPr="009E6BDD">
        <w:rPr>
          <w:noProof/>
          <w:lang w:val="sr-Latn-CS"/>
        </w:rPr>
        <w:t xml:space="preserve"> </w:t>
      </w:r>
      <w:r>
        <w:rPr>
          <w:noProof/>
          <w:lang w:val="sr-Latn-CS"/>
        </w:rPr>
        <w:t>distribuciju</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maloljetnicima</w:t>
      </w:r>
      <w:r w:rsidRPr="009E6BDD">
        <w:rPr>
          <w:noProof/>
          <w:lang w:val="sr-Latn-CS"/>
        </w:rPr>
        <w:t xml:space="preserve"> </w:t>
      </w:r>
      <w:r>
        <w:rPr>
          <w:noProof/>
          <w:lang w:val="sr-Latn-CS"/>
        </w:rPr>
        <w:t>čija</w:t>
      </w:r>
      <w:r w:rsidRPr="009E6BDD">
        <w:rPr>
          <w:noProof/>
          <w:lang w:val="sr-Latn-CS"/>
        </w:rPr>
        <w:t xml:space="preserve"> </w:t>
      </w:r>
      <w:r>
        <w:rPr>
          <w:noProof/>
          <w:lang w:val="sr-Latn-CS"/>
        </w:rPr>
        <w:t>kategorija</w:t>
      </w:r>
      <w:r w:rsidRPr="009E6BDD">
        <w:rPr>
          <w:noProof/>
          <w:lang w:val="sr-Latn-CS"/>
        </w:rPr>
        <w:t xml:space="preserve"> </w:t>
      </w:r>
      <w:r>
        <w:rPr>
          <w:noProof/>
          <w:lang w:val="sr-Latn-CS"/>
        </w:rPr>
        <w:t>nije</w:t>
      </w:r>
      <w:r w:rsidRPr="009E6BDD">
        <w:rPr>
          <w:noProof/>
          <w:lang w:val="sr-Latn-CS"/>
        </w:rPr>
        <w:t xml:space="preserve"> </w:t>
      </w:r>
      <w:r>
        <w:rPr>
          <w:noProof/>
          <w:lang w:val="sr-Latn-CS"/>
        </w:rPr>
        <w:t>primjerena</w:t>
      </w:r>
      <w:r w:rsidRPr="009E6BDD">
        <w:rPr>
          <w:noProof/>
          <w:lang w:val="sr-Latn-CS"/>
        </w:rPr>
        <w:t xml:space="preserve"> </w:t>
      </w:r>
      <w:r>
        <w:rPr>
          <w:noProof/>
          <w:lang w:val="sr-Latn-CS"/>
        </w:rPr>
        <w:t>njihovom</w:t>
      </w:r>
      <w:r w:rsidRPr="009E6BDD">
        <w:rPr>
          <w:noProof/>
          <w:lang w:val="sr-Latn-CS"/>
        </w:rPr>
        <w:t xml:space="preserve"> </w:t>
      </w:r>
      <w:r>
        <w:rPr>
          <w:noProof/>
          <w:lang w:val="sr-Latn-CS"/>
        </w:rPr>
        <w:t>uzrastu</w:t>
      </w:r>
      <w:r w:rsidRPr="009E6BDD">
        <w:rPr>
          <w:noProof/>
          <w:lang w:val="sr-Latn-CS"/>
        </w:rPr>
        <w:t xml:space="preserve"> (</w:t>
      </w:r>
      <w:r>
        <w:rPr>
          <w:noProof/>
          <w:lang w:val="sr-Latn-CS"/>
        </w:rPr>
        <w:t>član</w:t>
      </w:r>
      <w:r w:rsidRPr="009E6BDD">
        <w:rPr>
          <w:noProof/>
          <w:lang w:val="sr-Latn-CS"/>
        </w:rPr>
        <w:t xml:space="preserve"> 30. </w:t>
      </w:r>
      <w:r>
        <w:rPr>
          <w:noProof/>
          <w:lang w:val="sr-Latn-CS"/>
        </w:rPr>
        <w:t>stav</w:t>
      </w:r>
      <w:r w:rsidRPr="009E6BDD">
        <w:rPr>
          <w:noProof/>
          <w:lang w:val="sr-Latn-CS"/>
        </w:rPr>
        <w:t xml:space="preserve"> 1).</w:t>
      </w:r>
    </w:p>
    <w:p w14:paraId="22A4900B" w14:textId="12AA96B8" w:rsidR="009E6BDD" w:rsidRPr="009E6BDD" w:rsidRDefault="009E6BDD" w:rsidP="009E6BDD">
      <w:pPr>
        <w:ind w:firstLine="720"/>
        <w:jc w:val="both"/>
        <w:rPr>
          <w:noProof/>
          <w:lang w:val="sr-Latn-CS"/>
        </w:rPr>
      </w:pPr>
      <w:r w:rsidRPr="009E6BDD">
        <w:rPr>
          <w:rFonts w:eastAsia="Arial Unicode MS"/>
          <w:noProof/>
          <w:lang w:val="sr-Latn-CS"/>
        </w:rPr>
        <w:t xml:space="preserve">(4)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iz</w:t>
      </w:r>
      <w:r w:rsidRPr="009E6BDD">
        <w:rPr>
          <w:noProof/>
          <w:lang w:val="sr-Latn-CS"/>
        </w:rPr>
        <w:t xml:space="preserve"> </w:t>
      </w:r>
      <w:r>
        <w:rPr>
          <w:noProof/>
          <w:lang w:val="sr-Latn-CS"/>
        </w:rPr>
        <w:t>st</w:t>
      </w:r>
      <w:r w:rsidRPr="009E6BDD">
        <w:rPr>
          <w:noProof/>
          <w:lang w:val="sr-Latn-CS"/>
        </w:rPr>
        <w:t xml:space="preserve">. 1. </w:t>
      </w:r>
      <w:r>
        <w:rPr>
          <w:noProof/>
          <w:lang w:val="sr-Latn-CS"/>
        </w:rPr>
        <w:t>i</w:t>
      </w:r>
      <w:r w:rsidRPr="009E6BDD">
        <w:rPr>
          <w:noProof/>
          <w:lang w:val="sr-Latn-CS"/>
        </w:rPr>
        <w:t xml:space="preserve"> 2. </w:t>
      </w:r>
      <w:r>
        <w:rPr>
          <w:noProof/>
          <w:lang w:val="sr-Latn-CS"/>
        </w:rPr>
        <w:t>ovog</w:t>
      </w:r>
      <w:r w:rsidRPr="009E6BDD">
        <w:rPr>
          <w:noProof/>
          <w:lang w:val="sr-Latn-CS"/>
        </w:rPr>
        <w:t xml:space="preserve"> </w:t>
      </w:r>
      <w:r>
        <w:rPr>
          <w:noProof/>
          <w:lang w:val="sr-Latn-CS"/>
        </w:rPr>
        <w:t>člana</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i</w:t>
      </w:r>
      <w:r w:rsidRPr="009E6BDD">
        <w:rPr>
          <w:noProof/>
          <w:lang w:val="sr-Latn-CS"/>
        </w:rPr>
        <w:t xml:space="preserve"> </w:t>
      </w:r>
      <w:r>
        <w:rPr>
          <w:noProof/>
          <w:lang w:val="sr-Latn-CS"/>
        </w:rPr>
        <w:t>odgovorno</w:t>
      </w:r>
      <w:r w:rsidRPr="009E6BDD">
        <w:rPr>
          <w:noProof/>
          <w:lang w:val="sr-Latn-CS"/>
        </w:rPr>
        <w:t xml:space="preserve"> </w:t>
      </w:r>
      <w:r>
        <w:rPr>
          <w:noProof/>
          <w:lang w:val="sr-Latn-CS"/>
        </w:rPr>
        <w:t>lice</w:t>
      </w:r>
      <w:r w:rsidRPr="009E6BDD">
        <w:rPr>
          <w:noProof/>
          <w:lang w:val="sr-Latn-CS"/>
        </w:rPr>
        <w:t xml:space="preserve"> </w:t>
      </w:r>
      <w:r>
        <w:rPr>
          <w:noProof/>
          <w:lang w:val="sr-Latn-CS"/>
        </w:rPr>
        <w:t>distributera</w:t>
      </w:r>
      <w:r w:rsidRPr="009E6BDD">
        <w:rPr>
          <w:noProof/>
          <w:lang w:val="sr-Latn-CS"/>
        </w:rPr>
        <w:t xml:space="preserve">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1.000 </w:t>
      </w:r>
      <w:r>
        <w:rPr>
          <w:noProof/>
          <w:lang w:val="sr-Latn-CS"/>
        </w:rPr>
        <w:t>KM</w:t>
      </w:r>
      <w:r w:rsidRPr="009E6BDD">
        <w:rPr>
          <w:noProof/>
          <w:lang w:val="sr-Latn-CS"/>
        </w:rPr>
        <w:t xml:space="preserve"> </w:t>
      </w:r>
      <w:r>
        <w:rPr>
          <w:noProof/>
          <w:lang w:val="sr-Latn-CS"/>
        </w:rPr>
        <w:t>do</w:t>
      </w:r>
      <w:r w:rsidRPr="009E6BDD">
        <w:rPr>
          <w:noProof/>
          <w:lang w:val="sr-Latn-CS"/>
        </w:rPr>
        <w:t xml:space="preserve"> 3.000 </w:t>
      </w:r>
      <w:r>
        <w:rPr>
          <w:noProof/>
          <w:lang w:val="sr-Latn-CS"/>
        </w:rPr>
        <w:t>KM</w:t>
      </w:r>
      <w:r w:rsidRPr="009E6BDD">
        <w:rPr>
          <w:noProof/>
          <w:lang w:val="sr-Latn-CS"/>
        </w:rPr>
        <w:t xml:space="preserve"> (</w:t>
      </w:r>
      <w:r>
        <w:rPr>
          <w:noProof/>
          <w:lang w:val="sr-Latn-CS"/>
        </w:rPr>
        <w:t>član</w:t>
      </w:r>
      <w:r w:rsidRPr="009E6BDD">
        <w:rPr>
          <w:noProof/>
          <w:lang w:val="sr-Latn-CS"/>
        </w:rPr>
        <w:t xml:space="preserve"> 30. </w:t>
      </w:r>
      <w:r>
        <w:rPr>
          <w:noProof/>
          <w:lang w:val="sr-Latn-CS"/>
        </w:rPr>
        <w:t>stav</w:t>
      </w:r>
      <w:r w:rsidRPr="009E6BDD">
        <w:rPr>
          <w:noProof/>
          <w:lang w:val="sr-Latn-CS"/>
        </w:rPr>
        <w:t xml:space="preserve"> 1).</w:t>
      </w:r>
    </w:p>
    <w:p w14:paraId="1E36AE92" w14:textId="77777777" w:rsidR="009E6BDD" w:rsidRDefault="009E6BDD" w:rsidP="009E6BDD">
      <w:pPr>
        <w:jc w:val="center"/>
        <w:rPr>
          <w:noProof/>
          <w:lang w:val="sr-Latn-CS"/>
        </w:rPr>
      </w:pPr>
    </w:p>
    <w:p w14:paraId="27944F6F" w14:textId="77777777" w:rsidR="009E6BDD" w:rsidRPr="009E6BDD" w:rsidRDefault="009E6BDD" w:rsidP="009E6BDD">
      <w:pPr>
        <w:jc w:val="center"/>
        <w:rPr>
          <w:noProof/>
          <w:lang w:val="sr-Latn-CS"/>
        </w:rPr>
      </w:pPr>
    </w:p>
    <w:p w14:paraId="32D3CFD6" w14:textId="6ACE520C" w:rsidR="009E6BDD" w:rsidRPr="009E6BDD" w:rsidRDefault="009E6BDD" w:rsidP="009E6BDD">
      <w:pPr>
        <w:jc w:val="center"/>
        <w:rPr>
          <w:noProof/>
          <w:lang w:val="sr-Latn-CS"/>
        </w:rPr>
      </w:pPr>
      <w:r>
        <w:rPr>
          <w:noProof/>
          <w:lang w:val="sr-Latn-CS"/>
        </w:rPr>
        <w:t>Član</w:t>
      </w:r>
      <w:r w:rsidRPr="009E6BDD">
        <w:rPr>
          <w:noProof/>
          <w:lang w:val="sr-Latn-CS"/>
        </w:rPr>
        <w:t xml:space="preserve"> 54.</w:t>
      </w:r>
    </w:p>
    <w:p w14:paraId="02D91272" w14:textId="77777777" w:rsidR="009E6BDD" w:rsidRPr="009E6BDD" w:rsidRDefault="009E6BDD" w:rsidP="009E6BDD">
      <w:pPr>
        <w:ind w:firstLine="720"/>
        <w:rPr>
          <w:noProof/>
          <w:lang w:val="sr-Latn-CS"/>
        </w:rPr>
      </w:pPr>
    </w:p>
    <w:p w14:paraId="5CA560C0" w14:textId="2F62F15D" w:rsidR="009E6BDD" w:rsidRPr="009E6BDD" w:rsidRDefault="009E6BDD" w:rsidP="009E6BDD">
      <w:pPr>
        <w:numPr>
          <w:ilvl w:val="1"/>
          <w:numId w:val="14"/>
        </w:numPr>
        <w:tabs>
          <w:tab w:val="left" w:pos="1080"/>
        </w:tabs>
        <w:ind w:left="0" w:firstLine="720"/>
        <w:jc w:val="both"/>
        <w:rPr>
          <w:noProof/>
          <w:spacing w:val="4"/>
          <w:lang w:val="sr-Latn-CS"/>
        </w:rPr>
      </w:pPr>
      <w:r>
        <w:rPr>
          <w:noProof/>
          <w:spacing w:val="4"/>
          <w:lang w:val="sr-Latn-CS"/>
        </w:rPr>
        <w:t>Novčanom</w:t>
      </w:r>
      <w:r w:rsidRPr="009E6BDD">
        <w:rPr>
          <w:noProof/>
          <w:spacing w:val="4"/>
          <w:lang w:val="sr-Latn-CS"/>
        </w:rPr>
        <w:t xml:space="preserve"> </w:t>
      </w:r>
      <w:r>
        <w:rPr>
          <w:noProof/>
          <w:spacing w:val="4"/>
          <w:lang w:val="sr-Latn-CS"/>
        </w:rPr>
        <w:t>kaznom</w:t>
      </w:r>
      <w:r w:rsidRPr="009E6BDD">
        <w:rPr>
          <w:noProof/>
          <w:spacing w:val="4"/>
          <w:lang w:val="sr-Latn-CS"/>
        </w:rPr>
        <w:t xml:space="preserve"> </w:t>
      </w:r>
      <w:r>
        <w:rPr>
          <w:noProof/>
          <w:spacing w:val="4"/>
          <w:lang w:val="sr-Latn-CS"/>
        </w:rPr>
        <w:t>od</w:t>
      </w:r>
      <w:r w:rsidRPr="009E6BDD">
        <w:rPr>
          <w:noProof/>
          <w:spacing w:val="4"/>
          <w:lang w:val="sr-Latn-CS"/>
        </w:rPr>
        <w:t xml:space="preserve"> 3.000 </w:t>
      </w:r>
      <w:r>
        <w:rPr>
          <w:noProof/>
          <w:spacing w:val="4"/>
          <w:lang w:val="sr-Latn-CS"/>
        </w:rPr>
        <w:t>KM</w:t>
      </w:r>
      <w:r w:rsidRPr="009E6BDD">
        <w:rPr>
          <w:noProof/>
          <w:spacing w:val="4"/>
          <w:lang w:val="sr-Latn-CS"/>
        </w:rPr>
        <w:t xml:space="preserve"> </w:t>
      </w:r>
      <w:r>
        <w:rPr>
          <w:noProof/>
          <w:spacing w:val="4"/>
          <w:lang w:val="sr-Latn-CS"/>
        </w:rPr>
        <w:t>do</w:t>
      </w:r>
      <w:r w:rsidRPr="009E6BDD">
        <w:rPr>
          <w:noProof/>
          <w:spacing w:val="4"/>
          <w:lang w:val="sr-Latn-CS"/>
        </w:rPr>
        <w:t xml:space="preserve"> 9.000 </w:t>
      </w:r>
      <w:r>
        <w:rPr>
          <w:noProof/>
          <w:spacing w:val="4"/>
          <w:lang w:val="sr-Latn-CS"/>
        </w:rPr>
        <w:t>KM</w:t>
      </w:r>
      <w:r w:rsidRPr="009E6BDD">
        <w:rPr>
          <w:noProof/>
          <w:spacing w:val="4"/>
          <w:lang w:val="sr-Latn-CS"/>
        </w:rPr>
        <w:t xml:space="preserve"> </w:t>
      </w:r>
      <w:r>
        <w:rPr>
          <w:noProof/>
          <w:spacing w:val="4"/>
          <w:lang w:val="sr-Latn-CS"/>
        </w:rPr>
        <w:t>kazniće</w:t>
      </w:r>
      <w:r w:rsidRPr="009E6BDD">
        <w:rPr>
          <w:noProof/>
          <w:spacing w:val="4"/>
          <w:lang w:val="sr-Latn-CS"/>
        </w:rPr>
        <w:t xml:space="preserve"> </w:t>
      </w:r>
      <w:r>
        <w:rPr>
          <w:noProof/>
          <w:spacing w:val="4"/>
          <w:lang w:val="sr-Latn-CS"/>
        </w:rPr>
        <w:t>se</w:t>
      </w:r>
      <w:r w:rsidRPr="009E6BDD">
        <w:rPr>
          <w:noProof/>
          <w:spacing w:val="4"/>
          <w:lang w:val="sr-Latn-CS"/>
        </w:rPr>
        <w:t xml:space="preserve"> </w:t>
      </w:r>
      <w:r>
        <w:rPr>
          <w:noProof/>
          <w:spacing w:val="4"/>
          <w:lang w:val="sr-Latn-CS"/>
        </w:rPr>
        <w:t>za</w:t>
      </w:r>
      <w:r w:rsidRPr="009E6BDD">
        <w:rPr>
          <w:noProof/>
          <w:spacing w:val="4"/>
          <w:lang w:val="sr-Latn-CS"/>
        </w:rPr>
        <w:t xml:space="preserve"> </w:t>
      </w:r>
      <w:r>
        <w:rPr>
          <w:noProof/>
          <w:spacing w:val="4"/>
          <w:lang w:val="sr-Latn-CS"/>
        </w:rPr>
        <w:t>prekršaj</w:t>
      </w:r>
      <w:r w:rsidRPr="009E6BDD">
        <w:rPr>
          <w:noProof/>
          <w:spacing w:val="4"/>
          <w:lang w:val="sr-Latn-CS"/>
        </w:rPr>
        <w:t xml:space="preserve"> </w:t>
      </w:r>
      <w:r>
        <w:rPr>
          <w:noProof/>
          <w:spacing w:val="4"/>
          <w:lang w:val="sr-Latn-CS"/>
        </w:rPr>
        <w:t>prikazivač</w:t>
      </w:r>
      <w:r w:rsidRPr="009E6BDD">
        <w:rPr>
          <w:noProof/>
          <w:spacing w:val="4"/>
          <w:lang w:val="sr-Latn-CS"/>
        </w:rPr>
        <w:t xml:space="preserve"> </w:t>
      </w:r>
      <w:r>
        <w:rPr>
          <w:noProof/>
          <w:spacing w:val="4"/>
          <w:lang w:val="sr-Latn-CS"/>
        </w:rPr>
        <w:t>audio</w:t>
      </w:r>
      <w:r w:rsidRPr="009E6BDD">
        <w:rPr>
          <w:noProof/>
          <w:spacing w:val="4"/>
          <w:lang w:val="sr-Latn-CS"/>
        </w:rPr>
        <w:t>-</w:t>
      </w:r>
      <w:r>
        <w:rPr>
          <w:noProof/>
          <w:spacing w:val="4"/>
          <w:lang w:val="sr-Latn-CS"/>
        </w:rPr>
        <w:t>vizuelnog</w:t>
      </w:r>
      <w:r w:rsidRPr="009E6BDD">
        <w:rPr>
          <w:noProof/>
          <w:spacing w:val="4"/>
          <w:lang w:val="sr-Latn-CS"/>
        </w:rPr>
        <w:t xml:space="preserve"> </w:t>
      </w:r>
      <w:r>
        <w:rPr>
          <w:noProof/>
          <w:spacing w:val="4"/>
          <w:lang w:val="sr-Latn-CS"/>
        </w:rPr>
        <w:t>djela</w:t>
      </w:r>
      <w:r w:rsidRPr="009E6BDD">
        <w:rPr>
          <w:noProof/>
          <w:spacing w:val="4"/>
          <w:lang w:val="sr-Latn-CS"/>
        </w:rPr>
        <w:t xml:space="preserve"> </w:t>
      </w:r>
      <w:r>
        <w:rPr>
          <w:noProof/>
          <w:spacing w:val="4"/>
          <w:lang w:val="sr-Latn-CS"/>
        </w:rPr>
        <w:t>ako</w:t>
      </w:r>
      <w:r w:rsidRPr="009E6BDD">
        <w:rPr>
          <w:noProof/>
          <w:spacing w:val="4"/>
          <w:lang w:val="sr-Latn-CS"/>
        </w:rPr>
        <w:t xml:space="preserve"> </w:t>
      </w:r>
      <w:r>
        <w:rPr>
          <w:noProof/>
          <w:spacing w:val="4"/>
          <w:lang w:val="sr-Latn-CS"/>
        </w:rPr>
        <w:t>prikaže</w:t>
      </w:r>
      <w:r w:rsidRPr="009E6BDD">
        <w:rPr>
          <w:noProof/>
          <w:spacing w:val="4"/>
          <w:lang w:val="sr-Latn-CS"/>
        </w:rPr>
        <w:t xml:space="preserve"> </w:t>
      </w:r>
      <w:r>
        <w:rPr>
          <w:noProof/>
          <w:spacing w:val="4"/>
          <w:lang w:val="sr-Latn-CS"/>
        </w:rPr>
        <w:t>domaće</w:t>
      </w:r>
      <w:r w:rsidRPr="009E6BDD">
        <w:rPr>
          <w:noProof/>
          <w:spacing w:val="4"/>
          <w:lang w:val="sr-Latn-CS"/>
        </w:rPr>
        <w:t xml:space="preserve"> </w:t>
      </w:r>
      <w:r>
        <w:rPr>
          <w:noProof/>
          <w:spacing w:val="4"/>
          <w:lang w:val="sr-Latn-CS"/>
        </w:rPr>
        <w:t>ili</w:t>
      </w:r>
      <w:r w:rsidRPr="009E6BDD">
        <w:rPr>
          <w:noProof/>
          <w:spacing w:val="4"/>
          <w:lang w:val="sr-Latn-CS"/>
        </w:rPr>
        <w:t xml:space="preserve"> </w:t>
      </w:r>
      <w:r>
        <w:rPr>
          <w:noProof/>
          <w:spacing w:val="4"/>
          <w:lang w:val="sr-Latn-CS"/>
        </w:rPr>
        <w:t>inostrano</w:t>
      </w:r>
      <w:r w:rsidRPr="009E6BDD">
        <w:rPr>
          <w:noProof/>
          <w:spacing w:val="4"/>
          <w:lang w:val="sr-Latn-CS"/>
        </w:rPr>
        <w:t xml:space="preserve"> </w:t>
      </w:r>
      <w:r>
        <w:rPr>
          <w:noProof/>
          <w:spacing w:val="4"/>
          <w:lang w:val="sr-Latn-CS"/>
        </w:rPr>
        <w:t>audio</w:t>
      </w:r>
      <w:r w:rsidRPr="009E6BDD">
        <w:rPr>
          <w:noProof/>
          <w:spacing w:val="4"/>
          <w:lang w:val="sr-Latn-CS"/>
        </w:rPr>
        <w:t>-</w:t>
      </w:r>
      <w:r>
        <w:rPr>
          <w:noProof/>
          <w:spacing w:val="4"/>
          <w:lang w:val="sr-Latn-CS"/>
        </w:rPr>
        <w:t>vizuelno</w:t>
      </w:r>
      <w:r w:rsidRPr="009E6BDD">
        <w:rPr>
          <w:noProof/>
          <w:spacing w:val="4"/>
          <w:lang w:val="sr-Latn-CS"/>
        </w:rPr>
        <w:t xml:space="preserve"> </w:t>
      </w:r>
      <w:r>
        <w:rPr>
          <w:noProof/>
          <w:spacing w:val="4"/>
          <w:lang w:val="sr-Latn-CS"/>
        </w:rPr>
        <w:t>djelo</w:t>
      </w:r>
      <w:r w:rsidRPr="009E6BDD">
        <w:rPr>
          <w:noProof/>
          <w:spacing w:val="4"/>
          <w:lang w:val="sr-Latn-CS"/>
        </w:rPr>
        <w:t xml:space="preserve"> </w:t>
      </w:r>
      <w:r>
        <w:rPr>
          <w:noProof/>
          <w:spacing w:val="4"/>
          <w:lang w:val="sr-Latn-CS"/>
        </w:rPr>
        <w:t>a</w:t>
      </w:r>
      <w:r w:rsidRPr="009E6BDD">
        <w:rPr>
          <w:noProof/>
          <w:spacing w:val="4"/>
          <w:lang w:val="sr-Latn-CS"/>
        </w:rPr>
        <w:t xml:space="preserve"> </w:t>
      </w:r>
      <w:r>
        <w:rPr>
          <w:noProof/>
          <w:spacing w:val="4"/>
          <w:lang w:val="sr-Latn-CS"/>
        </w:rPr>
        <w:t>nema</w:t>
      </w:r>
      <w:r w:rsidRPr="009E6BDD">
        <w:rPr>
          <w:noProof/>
          <w:spacing w:val="4"/>
          <w:lang w:val="sr-Latn-CS"/>
        </w:rPr>
        <w:t xml:space="preserve"> </w:t>
      </w:r>
      <w:r>
        <w:rPr>
          <w:noProof/>
          <w:spacing w:val="4"/>
          <w:lang w:val="sr-Latn-CS"/>
        </w:rPr>
        <w:t>ovlašćenje</w:t>
      </w:r>
      <w:r w:rsidRPr="009E6BDD">
        <w:rPr>
          <w:noProof/>
          <w:spacing w:val="4"/>
          <w:lang w:val="sr-Latn-CS"/>
        </w:rPr>
        <w:t xml:space="preserve"> </w:t>
      </w:r>
      <w:r>
        <w:rPr>
          <w:noProof/>
          <w:spacing w:val="4"/>
          <w:lang w:val="sr-Latn-CS"/>
        </w:rPr>
        <w:t>izdato</w:t>
      </w:r>
      <w:r w:rsidRPr="009E6BDD">
        <w:rPr>
          <w:noProof/>
          <w:spacing w:val="4"/>
          <w:lang w:val="sr-Latn-CS"/>
        </w:rPr>
        <w:t xml:space="preserve"> </w:t>
      </w:r>
      <w:r>
        <w:rPr>
          <w:noProof/>
          <w:spacing w:val="4"/>
          <w:lang w:val="sr-Latn-CS"/>
        </w:rPr>
        <w:t>od</w:t>
      </w:r>
      <w:r w:rsidRPr="009E6BDD">
        <w:rPr>
          <w:noProof/>
          <w:spacing w:val="4"/>
          <w:lang w:val="sr-Latn-CS"/>
        </w:rPr>
        <w:t xml:space="preserve"> </w:t>
      </w:r>
      <w:r>
        <w:rPr>
          <w:noProof/>
          <w:spacing w:val="4"/>
          <w:lang w:val="sr-Latn-CS"/>
        </w:rPr>
        <w:t>nosioca</w:t>
      </w:r>
      <w:r w:rsidRPr="009E6BDD">
        <w:rPr>
          <w:noProof/>
          <w:spacing w:val="4"/>
          <w:lang w:val="sr-Latn-CS"/>
        </w:rPr>
        <w:t xml:space="preserve"> </w:t>
      </w:r>
      <w:r>
        <w:rPr>
          <w:noProof/>
          <w:spacing w:val="4"/>
          <w:lang w:val="sr-Latn-CS"/>
        </w:rPr>
        <w:t>autorskih</w:t>
      </w:r>
      <w:r w:rsidRPr="009E6BDD">
        <w:rPr>
          <w:noProof/>
          <w:spacing w:val="4"/>
          <w:lang w:val="sr-Latn-CS"/>
        </w:rPr>
        <w:t xml:space="preserve"> </w:t>
      </w:r>
      <w:r>
        <w:rPr>
          <w:noProof/>
          <w:spacing w:val="4"/>
          <w:lang w:val="sr-Latn-CS"/>
        </w:rPr>
        <w:t>prava</w:t>
      </w:r>
      <w:r w:rsidRPr="009E6BDD">
        <w:rPr>
          <w:noProof/>
          <w:spacing w:val="4"/>
          <w:lang w:val="sr-Latn-CS"/>
        </w:rPr>
        <w:t xml:space="preserve"> </w:t>
      </w:r>
      <w:r>
        <w:rPr>
          <w:noProof/>
          <w:spacing w:val="4"/>
          <w:lang w:val="sr-Latn-CS"/>
        </w:rPr>
        <w:t>za</w:t>
      </w:r>
      <w:r w:rsidRPr="009E6BDD">
        <w:rPr>
          <w:noProof/>
          <w:spacing w:val="4"/>
          <w:lang w:val="sr-Latn-CS"/>
        </w:rPr>
        <w:t xml:space="preserve"> </w:t>
      </w:r>
      <w:r>
        <w:rPr>
          <w:noProof/>
          <w:spacing w:val="4"/>
          <w:lang w:val="sr-Latn-CS"/>
        </w:rPr>
        <w:t>javno</w:t>
      </w:r>
      <w:r w:rsidRPr="009E6BDD">
        <w:rPr>
          <w:noProof/>
          <w:spacing w:val="4"/>
          <w:lang w:val="sr-Latn-CS"/>
        </w:rPr>
        <w:t xml:space="preserve"> </w:t>
      </w:r>
      <w:r>
        <w:rPr>
          <w:noProof/>
          <w:spacing w:val="4"/>
          <w:lang w:val="sr-Latn-CS"/>
        </w:rPr>
        <w:t>prikazivanje</w:t>
      </w:r>
      <w:r w:rsidRPr="009E6BDD">
        <w:rPr>
          <w:noProof/>
          <w:spacing w:val="4"/>
          <w:lang w:val="sr-Latn-CS"/>
        </w:rPr>
        <w:t xml:space="preserve"> </w:t>
      </w:r>
      <w:r>
        <w:rPr>
          <w:noProof/>
          <w:spacing w:val="4"/>
          <w:lang w:val="sr-Latn-CS"/>
        </w:rPr>
        <w:t>djela</w:t>
      </w:r>
      <w:r w:rsidRPr="009E6BDD">
        <w:rPr>
          <w:noProof/>
          <w:spacing w:val="4"/>
          <w:lang w:val="sr-Latn-CS"/>
        </w:rPr>
        <w:t xml:space="preserve"> (</w:t>
      </w:r>
      <w:r>
        <w:rPr>
          <w:noProof/>
          <w:spacing w:val="4"/>
          <w:lang w:val="sr-Latn-CS"/>
        </w:rPr>
        <w:t>član</w:t>
      </w:r>
      <w:r w:rsidRPr="009E6BDD">
        <w:rPr>
          <w:noProof/>
          <w:spacing w:val="4"/>
          <w:lang w:val="sr-Latn-CS"/>
        </w:rPr>
        <w:t xml:space="preserve"> 27. </w:t>
      </w:r>
      <w:r>
        <w:rPr>
          <w:noProof/>
          <w:spacing w:val="4"/>
          <w:lang w:val="sr-Latn-CS"/>
        </w:rPr>
        <w:t>stav</w:t>
      </w:r>
      <w:r w:rsidRPr="009E6BDD">
        <w:rPr>
          <w:noProof/>
          <w:spacing w:val="4"/>
          <w:lang w:val="sr-Latn-CS"/>
        </w:rPr>
        <w:t xml:space="preserve"> 2).</w:t>
      </w:r>
    </w:p>
    <w:p w14:paraId="4F7D8E94" w14:textId="632E44B1" w:rsidR="009E6BDD" w:rsidRPr="009E6BDD" w:rsidRDefault="009E6BDD" w:rsidP="009E6BDD">
      <w:pPr>
        <w:numPr>
          <w:ilvl w:val="1"/>
          <w:numId w:val="14"/>
        </w:numPr>
        <w:tabs>
          <w:tab w:val="left" w:pos="1080"/>
        </w:tabs>
        <w:ind w:left="0" w:firstLine="720"/>
        <w:jc w:val="both"/>
        <w:rPr>
          <w:noProof/>
          <w:lang w:val="sr-Latn-CS"/>
        </w:rPr>
      </w:pP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prikazivač</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ako</w:t>
      </w:r>
      <w:r w:rsidRPr="009E6BDD">
        <w:rPr>
          <w:noProof/>
          <w:lang w:val="sr-Latn-CS"/>
        </w:rPr>
        <w:t xml:space="preserve"> </w:t>
      </w:r>
      <w:r>
        <w:rPr>
          <w:noProof/>
          <w:lang w:val="sr-Latn-CS"/>
        </w:rPr>
        <w:t>prikaže</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čija</w:t>
      </w:r>
      <w:r w:rsidRPr="009E6BDD">
        <w:rPr>
          <w:noProof/>
          <w:lang w:val="sr-Latn-CS"/>
        </w:rPr>
        <w:t xml:space="preserve"> </w:t>
      </w:r>
      <w:r>
        <w:rPr>
          <w:noProof/>
          <w:lang w:val="sr-Latn-CS"/>
        </w:rPr>
        <w:t>sadržina</w:t>
      </w:r>
      <w:r w:rsidRPr="009E6BDD">
        <w:rPr>
          <w:noProof/>
          <w:lang w:val="sr-Latn-CS"/>
        </w:rPr>
        <w:t xml:space="preserve"> </w:t>
      </w:r>
      <w:r>
        <w:rPr>
          <w:noProof/>
          <w:lang w:val="sr-Latn-CS"/>
        </w:rPr>
        <w:t>ugrožava</w:t>
      </w:r>
      <w:r w:rsidRPr="009E6BDD">
        <w:rPr>
          <w:noProof/>
          <w:lang w:val="sr-Latn-CS"/>
        </w:rPr>
        <w:t xml:space="preserve"> </w:t>
      </w:r>
      <w:r>
        <w:rPr>
          <w:noProof/>
          <w:lang w:val="sr-Latn-CS"/>
        </w:rPr>
        <w:t>fizički</w:t>
      </w:r>
      <w:r w:rsidRPr="009E6BDD">
        <w:rPr>
          <w:noProof/>
          <w:lang w:val="sr-Latn-CS"/>
        </w:rPr>
        <w:t xml:space="preserve">, </w:t>
      </w:r>
      <w:r>
        <w:rPr>
          <w:noProof/>
          <w:lang w:val="sr-Latn-CS"/>
        </w:rPr>
        <w:t>mentalni</w:t>
      </w:r>
      <w:r w:rsidRPr="009E6BDD">
        <w:rPr>
          <w:noProof/>
          <w:lang w:val="sr-Latn-CS"/>
        </w:rPr>
        <w:t xml:space="preserve"> </w:t>
      </w:r>
      <w:r>
        <w:rPr>
          <w:noProof/>
          <w:lang w:val="sr-Latn-CS"/>
        </w:rPr>
        <w:t>ili</w:t>
      </w:r>
      <w:r w:rsidRPr="009E6BDD">
        <w:rPr>
          <w:noProof/>
          <w:lang w:val="sr-Latn-CS"/>
        </w:rPr>
        <w:t xml:space="preserve"> </w:t>
      </w:r>
      <w:r>
        <w:rPr>
          <w:noProof/>
          <w:lang w:val="sr-Latn-CS"/>
        </w:rPr>
        <w:t>moralni</w:t>
      </w:r>
      <w:r w:rsidRPr="009E6BDD">
        <w:rPr>
          <w:noProof/>
          <w:lang w:val="sr-Latn-CS"/>
        </w:rPr>
        <w:t xml:space="preserve"> </w:t>
      </w:r>
      <w:r>
        <w:rPr>
          <w:noProof/>
          <w:lang w:val="sr-Latn-CS"/>
        </w:rPr>
        <w:t>razvoj</w:t>
      </w:r>
      <w:r w:rsidRPr="009E6BDD">
        <w:rPr>
          <w:noProof/>
          <w:lang w:val="sr-Latn-CS"/>
        </w:rPr>
        <w:t xml:space="preserve"> </w:t>
      </w:r>
      <w:r>
        <w:rPr>
          <w:noProof/>
          <w:lang w:val="sr-Latn-CS"/>
        </w:rPr>
        <w:t>maloljetnika</w:t>
      </w:r>
      <w:r w:rsidRPr="009E6BDD">
        <w:rPr>
          <w:noProof/>
          <w:lang w:val="sr-Latn-CS"/>
        </w:rPr>
        <w:t xml:space="preserve"> (</w:t>
      </w:r>
      <w:r>
        <w:rPr>
          <w:noProof/>
          <w:lang w:val="sr-Latn-CS"/>
        </w:rPr>
        <w:t>član</w:t>
      </w:r>
      <w:r w:rsidRPr="009E6BDD">
        <w:rPr>
          <w:noProof/>
          <w:lang w:val="sr-Latn-CS"/>
        </w:rPr>
        <w:t xml:space="preserve"> 30. </w:t>
      </w:r>
      <w:r>
        <w:rPr>
          <w:noProof/>
          <w:lang w:val="sr-Latn-CS"/>
        </w:rPr>
        <w:t>stav</w:t>
      </w:r>
      <w:r w:rsidRPr="009E6BDD">
        <w:rPr>
          <w:noProof/>
          <w:lang w:val="sr-Latn-CS"/>
        </w:rPr>
        <w:t xml:space="preserve"> 1).</w:t>
      </w:r>
    </w:p>
    <w:p w14:paraId="1ED392AB" w14:textId="7007CE07" w:rsidR="009E6BDD" w:rsidRPr="009E6BDD" w:rsidRDefault="009E6BDD" w:rsidP="009E6BDD">
      <w:pPr>
        <w:numPr>
          <w:ilvl w:val="1"/>
          <w:numId w:val="14"/>
        </w:numPr>
        <w:tabs>
          <w:tab w:val="left" w:pos="1080"/>
        </w:tabs>
        <w:ind w:left="0" w:firstLine="720"/>
        <w:jc w:val="both"/>
        <w:rPr>
          <w:noProof/>
          <w:lang w:val="sr-Latn-CS"/>
        </w:rPr>
      </w:pP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iz</w:t>
      </w:r>
      <w:r w:rsidRPr="009E6BDD">
        <w:rPr>
          <w:noProof/>
          <w:lang w:val="sr-Latn-CS"/>
        </w:rPr>
        <w:t xml:space="preserve"> </w:t>
      </w:r>
      <w:r>
        <w:rPr>
          <w:noProof/>
          <w:lang w:val="sr-Latn-CS"/>
        </w:rPr>
        <w:t>stava</w:t>
      </w:r>
      <w:r w:rsidRPr="009E6BDD">
        <w:rPr>
          <w:noProof/>
          <w:lang w:val="sr-Latn-CS"/>
        </w:rPr>
        <w:t xml:space="preserve"> 1. </w:t>
      </w:r>
      <w:r>
        <w:rPr>
          <w:noProof/>
          <w:lang w:val="sr-Latn-CS"/>
        </w:rPr>
        <w:t>ovog</w:t>
      </w:r>
      <w:r w:rsidRPr="009E6BDD">
        <w:rPr>
          <w:noProof/>
          <w:lang w:val="sr-Latn-CS"/>
        </w:rPr>
        <w:t xml:space="preserve"> </w:t>
      </w:r>
      <w:r>
        <w:rPr>
          <w:noProof/>
          <w:lang w:val="sr-Latn-CS"/>
        </w:rPr>
        <w:t>člana</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i</w:t>
      </w:r>
      <w:r w:rsidRPr="009E6BDD">
        <w:rPr>
          <w:noProof/>
          <w:lang w:val="sr-Latn-CS"/>
        </w:rPr>
        <w:t xml:space="preserve"> </w:t>
      </w:r>
      <w:r>
        <w:rPr>
          <w:noProof/>
          <w:lang w:val="sr-Latn-CS"/>
        </w:rPr>
        <w:t>odgovorno</w:t>
      </w:r>
      <w:r w:rsidRPr="009E6BDD">
        <w:rPr>
          <w:noProof/>
          <w:lang w:val="sr-Latn-CS"/>
        </w:rPr>
        <w:t xml:space="preserve"> </w:t>
      </w:r>
      <w:r>
        <w:rPr>
          <w:noProof/>
          <w:lang w:val="sr-Latn-CS"/>
        </w:rPr>
        <w:t>lice</w:t>
      </w:r>
      <w:r w:rsidRPr="009E6BDD">
        <w:rPr>
          <w:noProof/>
          <w:lang w:val="sr-Latn-CS"/>
        </w:rPr>
        <w:t xml:space="preserve"> </w:t>
      </w:r>
      <w:r>
        <w:rPr>
          <w:noProof/>
          <w:lang w:val="sr-Latn-CS"/>
        </w:rPr>
        <w:t>prikazivača</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1.500 </w:t>
      </w:r>
      <w:r>
        <w:rPr>
          <w:noProof/>
          <w:lang w:val="sr-Latn-CS"/>
        </w:rPr>
        <w:t>KM</w:t>
      </w:r>
      <w:r w:rsidRPr="009E6BDD">
        <w:rPr>
          <w:noProof/>
          <w:lang w:val="sr-Latn-CS"/>
        </w:rPr>
        <w:t xml:space="preserve"> </w:t>
      </w:r>
      <w:r>
        <w:rPr>
          <w:noProof/>
          <w:lang w:val="sr-Latn-CS"/>
        </w:rPr>
        <w:t>do</w:t>
      </w:r>
      <w:r w:rsidRPr="009E6BDD">
        <w:rPr>
          <w:noProof/>
          <w:lang w:val="sr-Latn-CS"/>
        </w:rPr>
        <w:t xml:space="preserve"> 3.000 </w:t>
      </w:r>
      <w:r>
        <w:rPr>
          <w:noProof/>
          <w:lang w:val="sr-Latn-CS"/>
        </w:rPr>
        <w:t>KM</w:t>
      </w:r>
      <w:r w:rsidRPr="009E6BDD">
        <w:rPr>
          <w:noProof/>
          <w:lang w:val="sr-Latn-CS"/>
        </w:rPr>
        <w:t xml:space="preserve"> (</w:t>
      </w:r>
      <w:r>
        <w:rPr>
          <w:noProof/>
          <w:lang w:val="sr-Latn-CS"/>
        </w:rPr>
        <w:t>član</w:t>
      </w:r>
      <w:r w:rsidRPr="009E6BDD">
        <w:rPr>
          <w:noProof/>
          <w:lang w:val="sr-Latn-CS"/>
        </w:rPr>
        <w:t xml:space="preserve"> 27. </w:t>
      </w:r>
      <w:r>
        <w:rPr>
          <w:noProof/>
          <w:lang w:val="sr-Latn-CS"/>
        </w:rPr>
        <w:t>stav</w:t>
      </w:r>
      <w:r w:rsidRPr="009E6BDD">
        <w:rPr>
          <w:noProof/>
          <w:lang w:val="sr-Latn-CS"/>
        </w:rPr>
        <w:t xml:space="preserve"> 2. </w:t>
      </w:r>
      <w:r>
        <w:rPr>
          <w:noProof/>
          <w:lang w:val="sr-Latn-CS"/>
        </w:rPr>
        <w:t>i</w:t>
      </w:r>
      <w:r w:rsidRPr="009E6BDD">
        <w:rPr>
          <w:noProof/>
          <w:lang w:val="sr-Latn-CS"/>
        </w:rPr>
        <w:t xml:space="preserve"> </w:t>
      </w:r>
      <w:r>
        <w:rPr>
          <w:noProof/>
          <w:lang w:val="sr-Latn-CS"/>
        </w:rPr>
        <w:t>član</w:t>
      </w:r>
      <w:r w:rsidRPr="009E6BDD">
        <w:rPr>
          <w:noProof/>
          <w:lang w:val="sr-Latn-CS"/>
        </w:rPr>
        <w:t xml:space="preserve"> 30. </w:t>
      </w:r>
      <w:r>
        <w:rPr>
          <w:noProof/>
          <w:lang w:val="sr-Latn-CS"/>
        </w:rPr>
        <w:t>stav</w:t>
      </w:r>
      <w:r w:rsidRPr="009E6BDD">
        <w:rPr>
          <w:noProof/>
          <w:lang w:val="sr-Latn-CS"/>
        </w:rPr>
        <w:t xml:space="preserve"> 1).</w:t>
      </w:r>
    </w:p>
    <w:p w14:paraId="35AE67DD" w14:textId="77777777" w:rsidR="009E6BDD" w:rsidRPr="009E6BDD" w:rsidRDefault="009E6BDD" w:rsidP="009E6BDD">
      <w:pPr>
        <w:rPr>
          <w:noProof/>
          <w:lang w:val="sr-Latn-CS"/>
        </w:rPr>
      </w:pPr>
    </w:p>
    <w:p w14:paraId="7ED35688" w14:textId="2E9414F8" w:rsidR="009E6BDD" w:rsidRPr="009E6BDD" w:rsidRDefault="009E6BDD" w:rsidP="009E6BDD">
      <w:pPr>
        <w:jc w:val="center"/>
        <w:rPr>
          <w:noProof/>
          <w:lang w:val="sr-Latn-CS"/>
        </w:rPr>
      </w:pPr>
      <w:r>
        <w:rPr>
          <w:noProof/>
          <w:lang w:val="sr-Latn-CS"/>
        </w:rPr>
        <w:t>Član</w:t>
      </w:r>
      <w:r w:rsidRPr="009E6BDD">
        <w:rPr>
          <w:noProof/>
          <w:lang w:val="sr-Latn-CS"/>
        </w:rPr>
        <w:t xml:space="preserve"> 55.</w:t>
      </w:r>
    </w:p>
    <w:p w14:paraId="0CABAA07" w14:textId="77777777" w:rsidR="009E6BDD" w:rsidRPr="009E6BDD" w:rsidRDefault="009E6BDD" w:rsidP="009E6BDD">
      <w:pPr>
        <w:rPr>
          <w:noProof/>
          <w:lang w:val="sr-Latn-CS"/>
        </w:rPr>
      </w:pPr>
    </w:p>
    <w:p w14:paraId="30A68385" w14:textId="71000FA3" w:rsidR="009E6BDD" w:rsidRPr="009E6BDD" w:rsidRDefault="009E6BDD" w:rsidP="009E6BDD">
      <w:pPr>
        <w:pStyle w:val="BodyText2"/>
        <w:numPr>
          <w:ilvl w:val="0"/>
          <w:numId w:val="2"/>
        </w:numPr>
        <w:tabs>
          <w:tab w:val="clear" w:pos="630"/>
          <w:tab w:val="left" w:pos="1080"/>
        </w:tabs>
        <w:spacing w:before="0" w:beforeAutospacing="0" w:after="0" w:afterAutospacing="0"/>
        <w:ind w:left="0" w:firstLine="720"/>
        <w:jc w:val="both"/>
        <w:rPr>
          <w:rFonts w:ascii="Times New Roman" w:hAnsi="Times New Roman" w:cs="Times New Roman"/>
          <w:noProof/>
          <w:lang w:val="sr-Latn-CS"/>
        </w:rPr>
      </w:pPr>
      <w:r>
        <w:rPr>
          <w:rFonts w:ascii="Times New Roman" w:hAnsi="Times New Roman" w:cs="Times New Roman"/>
          <w:noProof/>
          <w:lang w:val="sr-Latn-CS"/>
        </w:rPr>
        <w:t>Novčanom</w:t>
      </w:r>
      <w:r w:rsidRPr="009E6BDD">
        <w:rPr>
          <w:rFonts w:ascii="Times New Roman" w:hAnsi="Times New Roman" w:cs="Times New Roman"/>
          <w:noProof/>
          <w:lang w:val="sr-Latn-CS"/>
        </w:rPr>
        <w:t xml:space="preserve"> </w:t>
      </w:r>
      <w:r>
        <w:rPr>
          <w:rFonts w:ascii="Times New Roman" w:hAnsi="Times New Roman" w:cs="Times New Roman"/>
          <w:noProof/>
          <w:lang w:val="sr-Latn-CS"/>
        </w:rPr>
        <w:t>kaznom</w:t>
      </w:r>
      <w:r w:rsidRPr="009E6BDD">
        <w:rPr>
          <w:rFonts w:ascii="Times New Roman" w:hAnsi="Times New Roman" w:cs="Times New Roman"/>
          <w:noProof/>
          <w:lang w:val="sr-Latn-CS"/>
        </w:rPr>
        <w:t xml:space="preserve"> </w:t>
      </w:r>
      <w:r>
        <w:rPr>
          <w:rFonts w:ascii="Times New Roman" w:hAnsi="Times New Roman" w:cs="Times New Roman"/>
          <w:noProof/>
          <w:lang w:val="sr-Latn-CS"/>
        </w:rPr>
        <w:t>od</w:t>
      </w:r>
      <w:r w:rsidRPr="009E6BDD">
        <w:rPr>
          <w:rFonts w:ascii="Times New Roman" w:hAnsi="Times New Roman" w:cs="Times New Roman"/>
          <w:noProof/>
          <w:lang w:val="sr-Latn-CS"/>
        </w:rPr>
        <w:t xml:space="preserve"> 3.000 </w:t>
      </w:r>
      <w:r>
        <w:rPr>
          <w:rFonts w:ascii="Times New Roman" w:hAnsi="Times New Roman" w:cs="Times New Roman"/>
          <w:noProof/>
          <w:lang w:val="sr-Latn-CS"/>
        </w:rPr>
        <w:t>KM</w:t>
      </w:r>
      <w:r w:rsidRPr="009E6BDD">
        <w:rPr>
          <w:rFonts w:ascii="Times New Roman" w:hAnsi="Times New Roman" w:cs="Times New Roman"/>
          <w:noProof/>
          <w:lang w:val="sr-Latn-CS"/>
        </w:rPr>
        <w:t xml:space="preserve"> </w:t>
      </w:r>
      <w:r>
        <w:rPr>
          <w:rFonts w:ascii="Times New Roman" w:hAnsi="Times New Roman" w:cs="Times New Roman"/>
          <w:noProof/>
          <w:lang w:val="sr-Latn-CS"/>
        </w:rPr>
        <w:t>do</w:t>
      </w:r>
      <w:r w:rsidRPr="009E6BDD">
        <w:rPr>
          <w:rFonts w:ascii="Times New Roman" w:hAnsi="Times New Roman" w:cs="Times New Roman"/>
          <w:noProof/>
          <w:lang w:val="sr-Latn-CS"/>
        </w:rPr>
        <w:t xml:space="preserve"> 9.000 </w:t>
      </w:r>
      <w:r>
        <w:rPr>
          <w:rFonts w:ascii="Times New Roman" w:hAnsi="Times New Roman" w:cs="Times New Roman"/>
          <w:noProof/>
          <w:lang w:val="sr-Latn-CS"/>
        </w:rPr>
        <w:t>KM</w:t>
      </w:r>
      <w:r w:rsidRPr="009E6BDD">
        <w:rPr>
          <w:rFonts w:ascii="Times New Roman" w:hAnsi="Times New Roman" w:cs="Times New Roman"/>
          <w:noProof/>
          <w:lang w:val="sr-Latn-CS"/>
        </w:rPr>
        <w:t xml:space="preserve"> </w:t>
      </w:r>
      <w:r>
        <w:rPr>
          <w:rFonts w:ascii="Times New Roman" w:hAnsi="Times New Roman" w:cs="Times New Roman"/>
          <w:noProof/>
          <w:lang w:val="sr-Latn-CS"/>
        </w:rPr>
        <w:t>kazniće</w:t>
      </w:r>
      <w:r w:rsidRPr="009E6BDD">
        <w:rPr>
          <w:rFonts w:ascii="Times New Roman" w:hAnsi="Times New Roman" w:cs="Times New Roman"/>
          <w:noProof/>
          <w:lang w:val="sr-Latn-CS"/>
        </w:rPr>
        <w:t xml:space="preserve"> </w:t>
      </w:r>
      <w:r>
        <w:rPr>
          <w:rFonts w:ascii="Times New Roman" w:hAnsi="Times New Roman" w:cs="Times New Roman"/>
          <w:noProof/>
          <w:lang w:val="sr-Latn-CS"/>
        </w:rPr>
        <w:t>se</w:t>
      </w:r>
      <w:r w:rsidRPr="009E6BDD">
        <w:rPr>
          <w:rFonts w:ascii="Times New Roman" w:hAnsi="Times New Roman" w:cs="Times New Roman"/>
          <w:noProof/>
          <w:lang w:val="sr-Latn-CS"/>
        </w:rPr>
        <w:t xml:space="preserve"> </w:t>
      </w:r>
      <w:r>
        <w:rPr>
          <w:rFonts w:ascii="Times New Roman" w:hAnsi="Times New Roman" w:cs="Times New Roman"/>
          <w:noProof/>
          <w:lang w:val="sr-Latn-CS"/>
        </w:rPr>
        <w:t>za</w:t>
      </w:r>
      <w:r w:rsidRPr="009E6BDD">
        <w:rPr>
          <w:rFonts w:ascii="Times New Roman" w:hAnsi="Times New Roman" w:cs="Times New Roman"/>
          <w:noProof/>
          <w:lang w:val="sr-Latn-CS"/>
        </w:rPr>
        <w:t xml:space="preserve"> </w:t>
      </w:r>
      <w:r>
        <w:rPr>
          <w:rFonts w:ascii="Times New Roman" w:hAnsi="Times New Roman" w:cs="Times New Roman"/>
          <w:noProof/>
          <w:lang w:val="sr-Latn-CS"/>
        </w:rPr>
        <w:t>prekršaj</w:t>
      </w:r>
      <w:r w:rsidRPr="009E6BDD">
        <w:rPr>
          <w:rFonts w:ascii="Times New Roman" w:hAnsi="Times New Roman" w:cs="Times New Roman"/>
          <w:noProof/>
          <w:lang w:val="sr-Latn-CS"/>
        </w:rPr>
        <w:t xml:space="preserve"> </w:t>
      </w:r>
      <w:r>
        <w:rPr>
          <w:rFonts w:ascii="Times New Roman" w:hAnsi="Times New Roman" w:cs="Times New Roman"/>
          <w:noProof/>
          <w:lang w:val="sr-Latn-CS"/>
        </w:rPr>
        <w:t>distributer</w:t>
      </w:r>
      <w:r w:rsidRPr="009E6BDD">
        <w:rPr>
          <w:rFonts w:ascii="Times New Roman" w:hAnsi="Times New Roman" w:cs="Times New Roman"/>
          <w:noProof/>
          <w:lang w:val="sr-Latn-CS"/>
        </w:rPr>
        <w:t xml:space="preserve">, </w:t>
      </w:r>
      <w:r>
        <w:rPr>
          <w:rFonts w:ascii="Times New Roman" w:hAnsi="Times New Roman" w:cs="Times New Roman"/>
          <w:noProof/>
          <w:lang w:val="sr-Latn-CS"/>
        </w:rPr>
        <w:t>odnosno</w:t>
      </w:r>
      <w:r w:rsidRPr="009E6BDD">
        <w:rPr>
          <w:rFonts w:ascii="Times New Roman" w:hAnsi="Times New Roman" w:cs="Times New Roman"/>
          <w:noProof/>
          <w:lang w:val="sr-Latn-CS"/>
        </w:rPr>
        <w:t xml:space="preserve"> </w:t>
      </w:r>
      <w:r>
        <w:rPr>
          <w:rFonts w:ascii="Times New Roman" w:hAnsi="Times New Roman" w:cs="Times New Roman"/>
          <w:noProof/>
          <w:lang w:val="sr-Latn-CS"/>
        </w:rPr>
        <w:t>prikazivač</w:t>
      </w:r>
      <w:r w:rsidRPr="009E6BDD">
        <w:rPr>
          <w:rFonts w:ascii="Times New Roman" w:hAnsi="Times New Roman" w:cs="Times New Roman"/>
          <w:noProof/>
          <w:lang w:val="sr-Latn-CS"/>
        </w:rPr>
        <w:t xml:space="preserve"> </w:t>
      </w:r>
      <w:r>
        <w:rPr>
          <w:rFonts w:ascii="Times New Roman" w:hAnsi="Times New Roman" w:cs="Times New Roman"/>
          <w:noProof/>
          <w:lang w:val="sr-Latn-CS"/>
        </w:rPr>
        <w:t>audio</w:t>
      </w:r>
      <w:r w:rsidRPr="009E6BDD">
        <w:rPr>
          <w:rFonts w:ascii="Times New Roman" w:hAnsi="Times New Roman" w:cs="Times New Roman"/>
          <w:noProof/>
          <w:lang w:val="sr-Latn-CS"/>
        </w:rPr>
        <w:t>-</w:t>
      </w:r>
      <w:r>
        <w:rPr>
          <w:rFonts w:ascii="Times New Roman" w:hAnsi="Times New Roman" w:cs="Times New Roman"/>
          <w:noProof/>
          <w:lang w:val="sr-Latn-CS"/>
        </w:rPr>
        <w:t>vizuelnog</w:t>
      </w:r>
      <w:r w:rsidRPr="009E6BDD">
        <w:rPr>
          <w:rFonts w:ascii="Times New Roman" w:hAnsi="Times New Roman" w:cs="Times New Roman"/>
          <w:noProof/>
          <w:lang w:val="sr-Latn-CS"/>
        </w:rPr>
        <w:t xml:space="preserve"> </w:t>
      </w:r>
      <w:r>
        <w:rPr>
          <w:rFonts w:ascii="Times New Roman" w:hAnsi="Times New Roman" w:cs="Times New Roman"/>
          <w:noProof/>
          <w:lang w:val="sr-Latn-CS"/>
        </w:rPr>
        <w:t>djela</w:t>
      </w:r>
      <w:r w:rsidRPr="009E6BDD">
        <w:rPr>
          <w:rFonts w:ascii="Times New Roman" w:hAnsi="Times New Roman" w:cs="Times New Roman"/>
          <w:noProof/>
          <w:lang w:val="sr-Latn-CS"/>
        </w:rPr>
        <w:t xml:space="preserve"> </w:t>
      </w:r>
      <w:r>
        <w:rPr>
          <w:rFonts w:ascii="Times New Roman" w:hAnsi="Times New Roman" w:cs="Times New Roman"/>
          <w:noProof/>
          <w:lang w:val="sr-Latn-CS"/>
        </w:rPr>
        <w:t>ako</w:t>
      </w:r>
      <w:r w:rsidRPr="009E6BDD">
        <w:rPr>
          <w:rFonts w:ascii="Times New Roman" w:hAnsi="Times New Roman" w:cs="Times New Roman"/>
          <w:noProof/>
          <w:lang w:val="sr-Latn-CS"/>
        </w:rPr>
        <w:t xml:space="preserve"> </w:t>
      </w:r>
      <w:r>
        <w:rPr>
          <w:rFonts w:ascii="Times New Roman" w:hAnsi="Times New Roman" w:cs="Times New Roman"/>
          <w:noProof/>
          <w:lang w:val="sr-Latn-CS"/>
        </w:rPr>
        <w:t>ne</w:t>
      </w:r>
      <w:r w:rsidRPr="009E6BDD">
        <w:rPr>
          <w:rFonts w:ascii="Times New Roman" w:hAnsi="Times New Roman" w:cs="Times New Roman"/>
          <w:noProof/>
          <w:lang w:val="sr-Latn-CS"/>
        </w:rPr>
        <w:t xml:space="preserve"> </w:t>
      </w:r>
      <w:r>
        <w:rPr>
          <w:rFonts w:ascii="Times New Roman" w:hAnsi="Times New Roman" w:cs="Times New Roman"/>
          <w:noProof/>
          <w:lang w:val="sr-Latn-CS"/>
        </w:rPr>
        <w:t>izvrši</w:t>
      </w:r>
      <w:r w:rsidRPr="009E6BDD">
        <w:rPr>
          <w:rFonts w:ascii="Times New Roman" w:hAnsi="Times New Roman" w:cs="Times New Roman"/>
          <w:noProof/>
          <w:lang w:val="sr-Latn-CS"/>
        </w:rPr>
        <w:t xml:space="preserve"> </w:t>
      </w:r>
      <w:r>
        <w:rPr>
          <w:rFonts w:ascii="Times New Roman" w:hAnsi="Times New Roman" w:cs="Times New Roman"/>
          <w:noProof/>
          <w:lang w:val="sr-Latn-CS"/>
        </w:rPr>
        <w:t>kategorizaciju</w:t>
      </w:r>
      <w:r w:rsidRPr="009E6BDD">
        <w:rPr>
          <w:rFonts w:ascii="Times New Roman" w:hAnsi="Times New Roman" w:cs="Times New Roman"/>
          <w:noProof/>
          <w:lang w:val="sr-Latn-CS"/>
        </w:rPr>
        <w:t xml:space="preserve"> </w:t>
      </w:r>
      <w:r>
        <w:rPr>
          <w:rFonts w:ascii="Times New Roman" w:hAnsi="Times New Roman" w:cs="Times New Roman"/>
          <w:noProof/>
          <w:lang w:val="sr-Latn-CS"/>
        </w:rPr>
        <w:t>podobnosti</w:t>
      </w:r>
      <w:r w:rsidRPr="009E6BDD">
        <w:rPr>
          <w:rFonts w:ascii="Times New Roman" w:hAnsi="Times New Roman" w:cs="Times New Roman"/>
          <w:noProof/>
          <w:lang w:val="sr-Latn-CS"/>
        </w:rPr>
        <w:t xml:space="preserve"> </w:t>
      </w:r>
      <w:r>
        <w:rPr>
          <w:rFonts w:ascii="Times New Roman" w:hAnsi="Times New Roman" w:cs="Times New Roman"/>
          <w:noProof/>
          <w:lang w:val="sr-Latn-CS"/>
        </w:rPr>
        <w:t>tog</w:t>
      </w:r>
      <w:r w:rsidRPr="009E6BDD">
        <w:rPr>
          <w:rFonts w:ascii="Times New Roman" w:hAnsi="Times New Roman" w:cs="Times New Roman"/>
          <w:noProof/>
          <w:lang w:val="sr-Latn-CS"/>
        </w:rPr>
        <w:t xml:space="preserve"> </w:t>
      </w:r>
      <w:r>
        <w:rPr>
          <w:rFonts w:ascii="Times New Roman" w:hAnsi="Times New Roman" w:cs="Times New Roman"/>
          <w:noProof/>
          <w:lang w:val="sr-Latn-CS"/>
        </w:rPr>
        <w:t>djela</w:t>
      </w:r>
      <w:r w:rsidRPr="009E6BDD">
        <w:rPr>
          <w:rFonts w:ascii="Times New Roman" w:hAnsi="Times New Roman" w:cs="Times New Roman"/>
          <w:noProof/>
          <w:lang w:val="sr-Latn-CS"/>
        </w:rPr>
        <w:t xml:space="preserve"> </w:t>
      </w:r>
      <w:r>
        <w:rPr>
          <w:rFonts w:ascii="Times New Roman" w:hAnsi="Times New Roman" w:cs="Times New Roman"/>
          <w:noProof/>
          <w:lang w:val="sr-Latn-CS"/>
        </w:rPr>
        <w:t>ili</w:t>
      </w:r>
      <w:r w:rsidRPr="009E6BDD">
        <w:rPr>
          <w:rFonts w:ascii="Times New Roman" w:hAnsi="Times New Roman" w:cs="Times New Roman"/>
          <w:noProof/>
          <w:lang w:val="sr-Latn-CS"/>
        </w:rPr>
        <w:t xml:space="preserve"> </w:t>
      </w:r>
      <w:r>
        <w:rPr>
          <w:rFonts w:ascii="Times New Roman" w:hAnsi="Times New Roman" w:cs="Times New Roman"/>
          <w:noProof/>
          <w:lang w:val="sr-Latn-CS"/>
        </w:rPr>
        <w:t>ako</w:t>
      </w:r>
      <w:r w:rsidRPr="009E6BDD">
        <w:rPr>
          <w:rFonts w:ascii="Times New Roman" w:hAnsi="Times New Roman" w:cs="Times New Roman"/>
          <w:noProof/>
          <w:lang w:val="sr-Latn-CS"/>
        </w:rPr>
        <w:t xml:space="preserve"> </w:t>
      </w:r>
      <w:r>
        <w:rPr>
          <w:rFonts w:ascii="Times New Roman" w:hAnsi="Times New Roman" w:cs="Times New Roman"/>
          <w:noProof/>
          <w:lang w:val="sr-Latn-CS"/>
        </w:rPr>
        <w:t>prilikom</w:t>
      </w:r>
      <w:r w:rsidRPr="009E6BDD">
        <w:rPr>
          <w:rFonts w:ascii="Times New Roman" w:hAnsi="Times New Roman" w:cs="Times New Roman"/>
          <w:noProof/>
          <w:lang w:val="sr-Latn-CS"/>
        </w:rPr>
        <w:t xml:space="preserve"> </w:t>
      </w:r>
      <w:r>
        <w:rPr>
          <w:rFonts w:ascii="Times New Roman" w:hAnsi="Times New Roman" w:cs="Times New Roman"/>
          <w:noProof/>
          <w:lang w:val="sr-Latn-CS"/>
        </w:rPr>
        <w:t>stavljanja</w:t>
      </w:r>
      <w:r w:rsidRPr="009E6BDD">
        <w:rPr>
          <w:rFonts w:ascii="Times New Roman" w:hAnsi="Times New Roman" w:cs="Times New Roman"/>
          <w:noProof/>
          <w:lang w:val="sr-Latn-CS"/>
        </w:rPr>
        <w:t xml:space="preserve"> </w:t>
      </w:r>
      <w:r>
        <w:rPr>
          <w:rFonts w:ascii="Times New Roman" w:hAnsi="Times New Roman" w:cs="Times New Roman"/>
          <w:noProof/>
          <w:lang w:val="sr-Latn-CS"/>
        </w:rPr>
        <w:t>u</w:t>
      </w:r>
      <w:r w:rsidRPr="009E6BDD">
        <w:rPr>
          <w:rFonts w:ascii="Times New Roman" w:hAnsi="Times New Roman" w:cs="Times New Roman"/>
          <w:noProof/>
          <w:lang w:val="sr-Latn-CS"/>
        </w:rPr>
        <w:t xml:space="preserve"> </w:t>
      </w:r>
      <w:r>
        <w:rPr>
          <w:rFonts w:ascii="Times New Roman" w:hAnsi="Times New Roman" w:cs="Times New Roman"/>
          <w:noProof/>
          <w:lang w:val="sr-Latn-CS"/>
        </w:rPr>
        <w:t>promet</w:t>
      </w:r>
      <w:r w:rsidRPr="009E6BDD">
        <w:rPr>
          <w:rFonts w:ascii="Times New Roman" w:hAnsi="Times New Roman" w:cs="Times New Roman"/>
          <w:noProof/>
          <w:lang w:val="sr-Latn-CS"/>
        </w:rPr>
        <w:t xml:space="preserve"> </w:t>
      </w:r>
      <w:r>
        <w:rPr>
          <w:rFonts w:ascii="Times New Roman" w:hAnsi="Times New Roman" w:cs="Times New Roman"/>
          <w:noProof/>
          <w:lang w:val="sr-Latn-CS"/>
        </w:rPr>
        <w:t>ili</w:t>
      </w:r>
      <w:r w:rsidRPr="009E6BDD">
        <w:rPr>
          <w:rFonts w:ascii="Times New Roman" w:hAnsi="Times New Roman" w:cs="Times New Roman"/>
          <w:noProof/>
          <w:lang w:val="sr-Latn-CS"/>
        </w:rPr>
        <w:t xml:space="preserve"> </w:t>
      </w:r>
      <w:r>
        <w:rPr>
          <w:rFonts w:ascii="Times New Roman" w:hAnsi="Times New Roman" w:cs="Times New Roman"/>
          <w:noProof/>
          <w:lang w:val="sr-Latn-CS"/>
        </w:rPr>
        <w:t>javnog</w:t>
      </w:r>
      <w:r w:rsidRPr="009E6BDD">
        <w:rPr>
          <w:rFonts w:ascii="Times New Roman" w:hAnsi="Times New Roman" w:cs="Times New Roman"/>
          <w:noProof/>
          <w:lang w:val="sr-Latn-CS"/>
        </w:rPr>
        <w:t xml:space="preserve"> </w:t>
      </w:r>
      <w:r>
        <w:rPr>
          <w:rFonts w:ascii="Times New Roman" w:hAnsi="Times New Roman" w:cs="Times New Roman"/>
          <w:noProof/>
          <w:lang w:val="sr-Latn-CS"/>
        </w:rPr>
        <w:t>prikazivanja</w:t>
      </w:r>
      <w:r w:rsidRPr="009E6BDD">
        <w:rPr>
          <w:rFonts w:ascii="Times New Roman" w:hAnsi="Times New Roman" w:cs="Times New Roman"/>
          <w:noProof/>
          <w:lang w:val="sr-Latn-CS"/>
        </w:rPr>
        <w:t xml:space="preserve"> </w:t>
      </w:r>
      <w:r>
        <w:rPr>
          <w:rFonts w:ascii="Times New Roman" w:hAnsi="Times New Roman" w:cs="Times New Roman"/>
          <w:noProof/>
          <w:lang w:val="sr-Latn-CS"/>
        </w:rPr>
        <w:t>ne</w:t>
      </w:r>
      <w:r w:rsidRPr="009E6BDD">
        <w:rPr>
          <w:rFonts w:ascii="Times New Roman" w:hAnsi="Times New Roman" w:cs="Times New Roman"/>
          <w:noProof/>
          <w:lang w:val="sr-Latn-CS"/>
        </w:rPr>
        <w:t xml:space="preserve"> </w:t>
      </w:r>
      <w:r>
        <w:rPr>
          <w:rFonts w:ascii="Times New Roman" w:hAnsi="Times New Roman" w:cs="Times New Roman"/>
          <w:noProof/>
          <w:lang w:val="sr-Latn-CS"/>
        </w:rPr>
        <w:t>istakne</w:t>
      </w:r>
      <w:r w:rsidRPr="009E6BDD">
        <w:rPr>
          <w:rFonts w:ascii="Times New Roman" w:hAnsi="Times New Roman" w:cs="Times New Roman"/>
          <w:noProof/>
          <w:lang w:val="sr-Latn-CS"/>
        </w:rPr>
        <w:t xml:space="preserve"> </w:t>
      </w:r>
      <w:r>
        <w:rPr>
          <w:rFonts w:ascii="Times New Roman" w:hAnsi="Times New Roman" w:cs="Times New Roman"/>
          <w:noProof/>
          <w:lang w:val="sr-Latn-CS"/>
        </w:rPr>
        <w:t>oznaku</w:t>
      </w:r>
      <w:r w:rsidRPr="009E6BDD">
        <w:rPr>
          <w:rFonts w:ascii="Times New Roman" w:hAnsi="Times New Roman" w:cs="Times New Roman"/>
          <w:noProof/>
          <w:lang w:val="sr-Latn-CS"/>
        </w:rPr>
        <w:t xml:space="preserve"> </w:t>
      </w:r>
      <w:r>
        <w:rPr>
          <w:rFonts w:ascii="Times New Roman" w:hAnsi="Times New Roman" w:cs="Times New Roman"/>
          <w:noProof/>
          <w:lang w:val="sr-Latn-CS"/>
        </w:rPr>
        <w:t>da</w:t>
      </w:r>
      <w:r w:rsidRPr="009E6BDD">
        <w:rPr>
          <w:rFonts w:ascii="Times New Roman" w:hAnsi="Times New Roman" w:cs="Times New Roman"/>
          <w:noProof/>
          <w:lang w:val="sr-Latn-CS"/>
        </w:rPr>
        <w:t xml:space="preserve"> </w:t>
      </w:r>
      <w:r>
        <w:rPr>
          <w:rFonts w:ascii="Times New Roman" w:hAnsi="Times New Roman" w:cs="Times New Roman"/>
          <w:noProof/>
          <w:lang w:val="sr-Latn-CS"/>
        </w:rPr>
        <w:t>se</w:t>
      </w:r>
      <w:r w:rsidRPr="009E6BDD">
        <w:rPr>
          <w:rFonts w:ascii="Times New Roman" w:hAnsi="Times New Roman" w:cs="Times New Roman"/>
          <w:noProof/>
          <w:lang w:val="sr-Latn-CS"/>
        </w:rPr>
        <w:t xml:space="preserve"> </w:t>
      </w:r>
      <w:r>
        <w:rPr>
          <w:rFonts w:ascii="Times New Roman" w:hAnsi="Times New Roman" w:cs="Times New Roman"/>
          <w:noProof/>
          <w:lang w:val="sr-Latn-CS"/>
        </w:rPr>
        <w:t>audio</w:t>
      </w:r>
      <w:r w:rsidRPr="009E6BDD">
        <w:rPr>
          <w:rFonts w:ascii="Times New Roman" w:hAnsi="Times New Roman" w:cs="Times New Roman"/>
          <w:noProof/>
          <w:lang w:val="sr-Latn-CS"/>
        </w:rPr>
        <w:t>-</w:t>
      </w:r>
      <w:r>
        <w:rPr>
          <w:rFonts w:ascii="Times New Roman" w:hAnsi="Times New Roman" w:cs="Times New Roman"/>
          <w:noProof/>
          <w:lang w:val="sr-Latn-CS"/>
        </w:rPr>
        <w:t>vizuelno</w:t>
      </w:r>
      <w:r w:rsidRPr="009E6BDD">
        <w:rPr>
          <w:rFonts w:ascii="Times New Roman" w:hAnsi="Times New Roman" w:cs="Times New Roman"/>
          <w:noProof/>
          <w:lang w:val="sr-Latn-CS"/>
        </w:rPr>
        <w:t xml:space="preserve"> </w:t>
      </w:r>
      <w:r>
        <w:rPr>
          <w:rFonts w:ascii="Times New Roman" w:hAnsi="Times New Roman" w:cs="Times New Roman"/>
          <w:noProof/>
          <w:lang w:val="sr-Latn-CS"/>
        </w:rPr>
        <w:t>djelo</w:t>
      </w:r>
      <w:r w:rsidRPr="009E6BDD">
        <w:rPr>
          <w:rFonts w:ascii="Times New Roman" w:hAnsi="Times New Roman" w:cs="Times New Roman"/>
          <w:noProof/>
          <w:lang w:val="sr-Latn-CS"/>
        </w:rPr>
        <w:t xml:space="preserve"> </w:t>
      </w:r>
      <w:r>
        <w:rPr>
          <w:rFonts w:ascii="Times New Roman" w:hAnsi="Times New Roman" w:cs="Times New Roman"/>
          <w:noProof/>
          <w:lang w:val="sr-Latn-CS"/>
        </w:rPr>
        <w:t>ne</w:t>
      </w:r>
      <w:r w:rsidRPr="009E6BDD">
        <w:rPr>
          <w:rFonts w:ascii="Times New Roman" w:hAnsi="Times New Roman" w:cs="Times New Roman"/>
          <w:noProof/>
          <w:lang w:val="sr-Latn-CS"/>
        </w:rPr>
        <w:t xml:space="preserve"> </w:t>
      </w:r>
      <w:r>
        <w:rPr>
          <w:rFonts w:ascii="Times New Roman" w:hAnsi="Times New Roman" w:cs="Times New Roman"/>
          <w:noProof/>
          <w:lang w:val="sr-Latn-CS"/>
        </w:rPr>
        <w:t>preporučuje</w:t>
      </w:r>
      <w:r w:rsidRPr="009E6BDD">
        <w:rPr>
          <w:rFonts w:ascii="Times New Roman" w:hAnsi="Times New Roman" w:cs="Times New Roman"/>
          <w:noProof/>
          <w:lang w:val="sr-Latn-CS"/>
        </w:rPr>
        <w:t xml:space="preserve"> </w:t>
      </w:r>
      <w:r>
        <w:rPr>
          <w:rFonts w:ascii="Times New Roman" w:hAnsi="Times New Roman" w:cs="Times New Roman"/>
          <w:noProof/>
          <w:lang w:val="sr-Latn-CS"/>
        </w:rPr>
        <w:t>licima</w:t>
      </w:r>
      <w:r w:rsidRPr="009E6BDD">
        <w:rPr>
          <w:rFonts w:ascii="Times New Roman" w:hAnsi="Times New Roman" w:cs="Times New Roman"/>
          <w:noProof/>
          <w:lang w:val="sr-Latn-CS"/>
        </w:rPr>
        <w:t xml:space="preserve"> </w:t>
      </w:r>
      <w:r>
        <w:rPr>
          <w:rFonts w:ascii="Times New Roman" w:hAnsi="Times New Roman" w:cs="Times New Roman"/>
          <w:noProof/>
          <w:lang w:val="sr-Latn-CS"/>
        </w:rPr>
        <w:t>mlađim</w:t>
      </w:r>
      <w:r w:rsidRPr="009E6BDD">
        <w:rPr>
          <w:rFonts w:ascii="Times New Roman" w:hAnsi="Times New Roman" w:cs="Times New Roman"/>
          <w:noProof/>
          <w:lang w:val="sr-Latn-CS"/>
        </w:rPr>
        <w:t xml:space="preserve"> </w:t>
      </w:r>
      <w:r>
        <w:rPr>
          <w:rFonts w:ascii="Times New Roman" w:hAnsi="Times New Roman" w:cs="Times New Roman"/>
          <w:noProof/>
          <w:lang w:val="sr-Latn-CS"/>
        </w:rPr>
        <w:t>od</w:t>
      </w:r>
      <w:r w:rsidRPr="009E6BDD">
        <w:rPr>
          <w:rFonts w:ascii="Times New Roman" w:hAnsi="Times New Roman" w:cs="Times New Roman"/>
          <w:noProof/>
          <w:lang w:val="sr-Latn-CS"/>
        </w:rPr>
        <w:t xml:space="preserve"> 7, 12, 14, 16 </w:t>
      </w:r>
      <w:r>
        <w:rPr>
          <w:rFonts w:ascii="Times New Roman" w:hAnsi="Times New Roman" w:cs="Times New Roman"/>
          <w:noProof/>
          <w:lang w:val="sr-Latn-CS"/>
        </w:rPr>
        <w:t>i</w:t>
      </w:r>
      <w:r w:rsidRPr="009E6BDD">
        <w:rPr>
          <w:rFonts w:ascii="Times New Roman" w:hAnsi="Times New Roman" w:cs="Times New Roman"/>
          <w:noProof/>
          <w:lang w:val="sr-Latn-CS"/>
        </w:rPr>
        <w:t xml:space="preserve"> 18 </w:t>
      </w:r>
      <w:r>
        <w:rPr>
          <w:rFonts w:ascii="Times New Roman" w:hAnsi="Times New Roman" w:cs="Times New Roman"/>
          <w:noProof/>
          <w:lang w:val="sr-Latn-CS"/>
        </w:rPr>
        <w:t>godina</w:t>
      </w:r>
      <w:r w:rsidRPr="009E6BDD">
        <w:rPr>
          <w:rFonts w:ascii="Times New Roman" w:hAnsi="Times New Roman" w:cs="Times New Roman"/>
          <w:noProof/>
          <w:lang w:val="sr-Latn-CS"/>
        </w:rPr>
        <w:t xml:space="preserve"> </w:t>
      </w:r>
      <w:r>
        <w:rPr>
          <w:rFonts w:ascii="Times New Roman" w:hAnsi="Times New Roman" w:cs="Times New Roman"/>
          <w:noProof/>
          <w:lang w:val="sr-Latn-CS"/>
        </w:rPr>
        <w:t>u</w:t>
      </w:r>
      <w:r w:rsidRPr="009E6BDD">
        <w:rPr>
          <w:rFonts w:ascii="Times New Roman" w:hAnsi="Times New Roman" w:cs="Times New Roman"/>
          <w:noProof/>
          <w:lang w:val="sr-Latn-CS"/>
        </w:rPr>
        <w:t xml:space="preserve"> </w:t>
      </w:r>
      <w:r>
        <w:rPr>
          <w:rFonts w:ascii="Times New Roman" w:hAnsi="Times New Roman" w:cs="Times New Roman"/>
          <w:noProof/>
          <w:lang w:val="sr-Latn-CS"/>
        </w:rPr>
        <w:t>zavisnosti</w:t>
      </w:r>
      <w:r w:rsidRPr="009E6BDD">
        <w:rPr>
          <w:rFonts w:ascii="Times New Roman" w:hAnsi="Times New Roman" w:cs="Times New Roman"/>
          <w:noProof/>
          <w:lang w:val="sr-Latn-CS"/>
        </w:rPr>
        <w:t xml:space="preserve"> </w:t>
      </w:r>
      <w:r>
        <w:rPr>
          <w:rFonts w:ascii="Times New Roman" w:hAnsi="Times New Roman" w:cs="Times New Roman"/>
          <w:noProof/>
          <w:lang w:val="sr-Latn-CS"/>
        </w:rPr>
        <w:t>od</w:t>
      </w:r>
      <w:r w:rsidRPr="009E6BDD">
        <w:rPr>
          <w:rFonts w:ascii="Times New Roman" w:hAnsi="Times New Roman" w:cs="Times New Roman"/>
          <w:noProof/>
          <w:lang w:val="sr-Latn-CS"/>
        </w:rPr>
        <w:t xml:space="preserve"> </w:t>
      </w:r>
      <w:r>
        <w:rPr>
          <w:rFonts w:ascii="Times New Roman" w:hAnsi="Times New Roman" w:cs="Times New Roman"/>
          <w:noProof/>
          <w:lang w:val="sr-Latn-CS"/>
        </w:rPr>
        <w:t>kategorije</w:t>
      </w:r>
      <w:r w:rsidRPr="009E6BDD">
        <w:rPr>
          <w:rFonts w:ascii="Times New Roman" w:hAnsi="Times New Roman" w:cs="Times New Roman"/>
          <w:noProof/>
          <w:lang w:val="sr-Latn-CS"/>
        </w:rPr>
        <w:t xml:space="preserve"> </w:t>
      </w:r>
      <w:r>
        <w:rPr>
          <w:rFonts w:ascii="Times New Roman" w:hAnsi="Times New Roman" w:cs="Times New Roman"/>
          <w:noProof/>
          <w:lang w:val="sr-Latn-CS"/>
        </w:rPr>
        <w:t>podobnosti</w:t>
      </w:r>
      <w:r w:rsidRPr="009E6BDD">
        <w:rPr>
          <w:rFonts w:ascii="Times New Roman" w:hAnsi="Times New Roman" w:cs="Times New Roman"/>
          <w:noProof/>
          <w:lang w:val="sr-Latn-CS"/>
        </w:rPr>
        <w:t xml:space="preserve"> </w:t>
      </w:r>
      <w:r>
        <w:rPr>
          <w:rFonts w:ascii="Times New Roman" w:hAnsi="Times New Roman" w:cs="Times New Roman"/>
          <w:noProof/>
          <w:lang w:val="sr-Latn-CS"/>
        </w:rPr>
        <w:t>tog</w:t>
      </w:r>
      <w:r w:rsidRPr="009E6BDD">
        <w:rPr>
          <w:rFonts w:ascii="Times New Roman" w:hAnsi="Times New Roman" w:cs="Times New Roman"/>
          <w:noProof/>
          <w:lang w:val="sr-Latn-CS"/>
        </w:rPr>
        <w:t xml:space="preserve"> </w:t>
      </w:r>
      <w:r>
        <w:rPr>
          <w:rFonts w:ascii="Times New Roman" w:hAnsi="Times New Roman" w:cs="Times New Roman"/>
          <w:noProof/>
          <w:lang w:val="sr-Latn-CS"/>
        </w:rPr>
        <w:t>djela</w:t>
      </w:r>
      <w:r w:rsidRPr="009E6BDD">
        <w:rPr>
          <w:rFonts w:ascii="Times New Roman" w:hAnsi="Times New Roman" w:cs="Times New Roman"/>
          <w:noProof/>
          <w:lang w:val="sr-Latn-CS"/>
        </w:rPr>
        <w:t xml:space="preserve"> (</w:t>
      </w:r>
      <w:r>
        <w:rPr>
          <w:rFonts w:ascii="Times New Roman" w:hAnsi="Times New Roman" w:cs="Times New Roman"/>
          <w:noProof/>
          <w:lang w:val="sr-Latn-CS"/>
        </w:rPr>
        <w:t>čl</w:t>
      </w:r>
      <w:r w:rsidRPr="009E6BDD">
        <w:rPr>
          <w:rFonts w:ascii="Times New Roman" w:hAnsi="Times New Roman" w:cs="Times New Roman"/>
          <w:noProof/>
          <w:lang w:val="sr-Latn-CS"/>
        </w:rPr>
        <w:t xml:space="preserve">. 29. </w:t>
      </w:r>
      <w:r>
        <w:rPr>
          <w:rFonts w:ascii="Times New Roman" w:hAnsi="Times New Roman" w:cs="Times New Roman"/>
          <w:noProof/>
          <w:lang w:val="sr-Latn-CS"/>
        </w:rPr>
        <w:t>i</w:t>
      </w:r>
      <w:r w:rsidRPr="009E6BDD">
        <w:rPr>
          <w:rFonts w:ascii="Times New Roman" w:hAnsi="Times New Roman" w:cs="Times New Roman"/>
          <w:noProof/>
          <w:lang w:val="sr-Latn-CS"/>
        </w:rPr>
        <w:t xml:space="preserve"> 31).</w:t>
      </w:r>
    </w:p>
    <w:p w14:paraId="7F1048E6" w14:textId="287FB9CD" w:rsidR="009E6BDD" w:rsidRPr="009E6BDD" w:rsidRDefault="009E6BDD" w:rsidP="009E6BDD">
      <w:pPr>
        <w:numPr>
          <w:ilvl w:val="0"/>
          <w:numId w:val="2"/>
        </w:numPr>
        <w:tabs>
          <w:tab w:val="clear" w:pos="630"/>
          <w:tab w:val="left" w:pos="1080"/>
        </w:tabs>
        <w:ind w:left="0" w:firstLine="720"/>
        <w:jc w:val="both"/>
        <w:rPr>
          <w:noProof/>
          <w:lang w:val="sr-Latn-CS"/>
        </w:rPr>
      </w:pPr>
      <w:r>
        <w:rPr>
          <w:noProof/>
          <w:lang w:val="sr-Latn-CS"/>
        </w:rPr>
        <w:lastRenderedPageBreak/>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distributer</w:t>
      </w:r>
      <w:r w:rsidRPr="009E6BDD">
        <w:rPr>
          <w:noProof/>
          <w:lang w:val="sr-Latn-CS"/>
        </w:rPr>
        <w:t xml:space="preserve">, </w:t>
      </w:r>
      <w:r>
        <w:rPr>
          <w:noProof/>
          <w:lang w:val="sr-Latn-CS"/>
        </w:rPr>
        <w:t>odnosno</w:t>
      </w:r>
      <w:r w:rsidRPr="009E6BDD">
        <w:rPr>
          <w:noProof/>
          <w:lang w:val="sr-Latn-CS"/>
        </w:rPr>
        <w:t xml:space="preserve"> </w:t>
      </w:r>
      <w:r>
        <w:rPr>
          <w:noProof/>
          <w:lang w:val="sr-Latn-CS"/>
        </w:rPr>
        <w:t>prikazivač</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ako</w:t>
      </w:r>
      <w:r w:rsidRPr="009E6BDD">
        <w:rPr>
          <w:noProof/>
          <w:lang w:val="sr-Latn-CS"/>
        </w:rPr>
        <w:t xml:space="preserve"> </w:t>
      </w:r>
      <w:r>
        <w:rPr>
          <w:noProof/>
          <w:lang w:val="sr-Latn-CS"/>
        </w:rPr>
        <w:t>stavi</w:t>
      </w:r>
      <w:r w:rsidRPr="009E6BDD">
        <w:rPr>
          <w:noProof/>
          <w:lang w:val="sr-Latn-CS"/>
        </w:rPr>
        <w:t xml:space="preserve"> </w:t>
      </w:r>
      <w:r>
        <w:rPr>
          <w:noProof/>
          <w:lang w:val="sr-Latn-CS"/>
        </w:rPr>
        <w:t>u</w:t>
      </w:r>
      <w:r w:rsidRPr="009E6BDD">
        <w:rPr>
          <w:noProof/>
          <w:lang w:val="sr-Latn-CS"/>
        </w:rPr>
        <w:t xml:space="preserve"> </w:t>
      </w:r>
      <w:r>
        <w:rPr>
          <w:noProof/>
          <w:lang w:val="sr-Latn-CS"/>
        </w:rPr>
        <w:t>promet</w:t>
      </w:r>
      <w:r w:rsidRPr="009E6BDD">
        <w:rPr>
          <w:noProof/>
          <w:lang w:val="sr-Latn-CS"/>
        </w:rPr>
        <w:t xml:space="preserve"> </w:t>
      </w:r>
      <w:r>
        <w:rPr>
          <w:noProof/>
          <w:lang w:val="sr-Latn-CS"/>
        </w:rPr>
        <w:t>ili</w:t>
      </w:r>
      <w:r w:rsidRPr="009E6BDD">
        <w:rPr>
          <w:noProof/>
          <w:lang w:val="sr-Latn-CS"/>
        </w:rPr>
        <w:t xml:space="preserve"> </w:t>
      </w:r>
      <w:r>
        <w:rPr>
          <w:noProof/>
          <w:lang w:val="sr-Latn-CS"/>
        </w:rPr>
        <w:t>prikaže</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koje</w:t>
      </w:r>
      <w:r w:rsidRPr="009E6BDD">
        <w:rPr>
          <w:noProof/>
          <w:lang w:val="sr-Latn-CS"/>
        </w:rPr>
        <w:t xml:space="preserve"> </w:t>
      </w:r>
      <w:r>
        <w:rPr>
          <w:noProof/>
          <w:lang w:val="sr-Latn-CS"/>
        </w:rPr>
        <w:t>zagovara</w:t>
      </w:r>
      <w:r w:rsidRPr="009E6BDD">
        <w:rPr>
          <w:noProof/>
          <w:lang w:val="sr-Latn-CS"/>
        </w:rPr>
        <w:t xml:space="preserve"> </w:t>
      </w:r>
      <w:r>
        <w:rPr>
          <w:noProof/>
          <w:lang w:val="sr-Latn-CS"/>
        </w:rPr>
        <w:t>ili</w:t>
      </w:r>
      <w:r w:rsidRPr="009E6BDD">
        <w:rPr>
          <w:noProof/>
          <w:lang w:val="sr-Latn-CS"/>
        </w:rPr>
        <w:t xml:space="preserve"> </w:t>
      </w:r>
      <w:r>
        <w:rPr>
          <w:noProof/>
          <w:lang w:val="sr-Latn-CS"/>
        </w:rPr>
        <w:t>podstiče</w:t>
      </w:r>
      <w:r w:rsidRPr="009E6BDD">
        <w:rPr>
          <w:noProof/>
          <w:lang w:val="sr-Latn-CS"/>
        </w:rPr>
        <w:t xml:space="preserve"> </w:t>
      </w:r>
      <w:r>
        <w:rPr>
          <w:noProof/>
          <w:lang w:val="sr-Latn-CS"/>
        </w:rPr>
        <w:t>diskriminaciju</w:t>
      </w:r>
      <w:r w:rsidRPr="009E6BDD">
        <w:rPr>
          <w:noProof/>
          <w:lang w:val="sr-Latn-CS"/>
        </w:rPr>
        <w:t xml:space="preserve">, </w:t>
      </w:r>
      <w:r>
        <w:rPr>
          <w:noProof/>
          <w:lang w:val="sr-Latn-CS"/>
        </w:rPr>
        <w:t>mržnju</w:t>
      </w:r>
      <w:r w:rsidRPr="009E6BDD">
        <w:rPr>
          <w:noProof/>
          <w:lang w:val="sr-Latn-CS"/>
        </w:rPr>
        <w:t xml:space="preserve"> </w:t>
      </w:r>
      <w:r>
        <w:rPr>
          <w:noProof/>
          <w:lang w:val="sr-Latn-CS"/>
        </w:rPr>
        <w:t>ili</w:t>
      </w:r>
      <w:r w:rsidRPr="009E6BDD">
        <w:rPr>
          <w:noProof/>
          <w:lang w:val="sr-Latn-CS"/>
        </w:rPr>
        <w:t xml:space="preserve"> </w:t>
      </w:r>
      <w:r>
        <w:rPr>
          <w:noProof/>
          <w:lang w:val="sr-Latn-CS"/>
        </w:rPr>
        <w:t>nasilje</w:t>
      </w:r>
      <w:r w:rsidRPr="009E6BDD">
        <w:rPr>
          <w:noProof/>
          <w:lang w:val="sr-Latn-CS"/>
        </w:rPr>
        <w:t xml:space="preserve"> </w:t>
      </w:r>
      <w:r>
        <w:rPr>
          <w:noProof/>
          <w:lang w:val="sr-Latn-CS"/>
        </w:rPr>
        <w:t>protiv</w:t>
      </w:r>
      <w:r w:rsidRPr="009E6BDD">
        <w:rPr>
          <w:noProof/>
          <w:lang w:val="sr-Latn-CS"/>
        </w:rPr>
        <w:t xml:space="preserve"> </w:t>
      </w:r>
      <w:r>
        <w:rPr>
          <w:noProof/>
          <w:lang w:val="sr-Latn-CS"/>
        </w:rPr>
        <w:t>lica</w:t>
      </w:r>
      <w:r w:rsidRPr="009E6BDD">
        <w:rPr>
          <w:noProof/>
          <w:lang w:val="sr-Latn-CS"/>
        </w:rPr>
        <w:t xml:space="preserve"> </w:t>
      </w:r>
      <w:r>
        <w:rPr>
          <w:noProof/>
          <w:lang w:val="sr-Latn-CS"/>
        </w:rPr>
        <w:t>ili</w:t>
      </w:r>
      <w:r w:rsidRPr="009E6BDD">
        <w:rPr>
          <w:noProof/>
          <w:lang w:val="sr-Latn-CS"/>
        </w:rPr>
        <w:t xml:space="preserve"> </w:t>
      </w:r>
      <w:r>
        <w:rPr>
          <w:noProof/>
          <w:lang w:val="sr-Latn-CS"/>
        </w:rPr>
        <w:t>grupe</w:t>
      </w:r>
      <w:r w:rsidRPr="009E6BDD">
        <w:rPr>
          <w:noProof/>
          <w:lang w:val="sr-Latn-CS"/>
        </w:rPr>
        <w:t xml:space="preserve"> </w:t>
      </w:r>
      <w:r>
        <w:rPr>
          <w:noProof/>
          <w:lang w:val="sr-Latn-CS"/>
        </w:rPr>
        <w:t>lica</w:t>
      </w:r>
      <w:r w:rsidRPr="009E6BDD">
        <w:rPr>
          <w:noProof/>
          <w:lang w:val="sr-Latn-CS"/>
        </w:rPr>
        <w:t xml:space="preserve"> </w:t>
      </w:r>
      <w:r>
        <w:rPr>
          <w:noProof/>
          <w:lang w:val="sr-Latn-CS"/>
        </w:rPr>
        <w:t>zbog</w:t>
      </w:r>
      <w:r w:rsidRPr="009E6BDD">
        <w:rPr>
          <w:noProof/>
          <w:lang w:val="sr-Latn-CS"/>
        </w:rPr>
        <w:t xml:space="preserve"> </w:t>
      </w:r>
      <w:r>
        <w:rPr>
          <w:noProof/>
          <w:lang w:val="sr-Latn-CS"/>
        </w:rPr>
        <w:t>njihovog</w:t>
      </w:r>
      <w:r w:rsidRPr="009E6BDD">
        <w:rPr>
          <w:noProof/>
          <w:lang w:val="sr-Latn-CS"/>
        </w:rPr>
        <w:t xml:space="preserve"> </w:t>
      </w:r>
      <w:r>
        <w:rPr>
          <w:noProof/>
          <w:lang w:val="sr-Latn-CS"/>
        </w:rPr>
        <w:t>pripadanja</w:t>
      </w:r>
      <w:r w:rsidRPr="009E6BDD">
        <w:rPr>
          <w:noProof/>
          <w:lang w:val="sr-Latn-CS"/>
        </w:rPr>
        <w:t xml:space="preserve"> </w:t>
      </w:r>
      <w:r>
        <w:rPr>
          <w:noProof/>
          <w:lang w:val="sr-Latn-CS"/>
        </w:rPr>
        <w:t>ili</w:t>
      </w:r>
      <w:r w:rsidRPr="009E6BDD">
        <w:rPr>
          <w:noProof/>
          <w:lang w:val="sr-Latn-CS"/>
        </w:rPr>
        <w:t xml:space="preserve"> </w:t>
      </w:r>
      <w:r>
        <w:rPr>
          <w:noProof/>
          <w:lang w:val="sr-Latn-CS"/>
        </w:rPr>
        <w:t>nepripadanja</w:t>
      </w:r>
      <w:r w:rsidRPr="009E6BDD">
        <w:rPr>
          <w:noProof/>
          <w:lang w:val="sr-Latn-CS"/>
        </w:rPr>
        <w:t xml:space="preserve"> </w:t>
      </w:r>
      <w:r>
        <w:rPr>
          <w:noProof/>
          <w:lang w:val="sr-Latn-CS"/>
        </w:rPr>
        <w:t>nekoj</w:t>
      </w:r>
      <w:r w:rsidRPr="009E6BDD">
        <w:rPr>
          <w:noProof/>
          <w:lang w:val="sr-Latn-CS"/>
        </w:rPr>
        <w:t xml:space="preserve"> </w:t>
      </w:r>
      <w:r>
        <w:rPr>
          <w:noProof/>
          <w:lang w:val="sr-Latn-CS"/>
        </w:rPr>
        <w:t>rasi</w:t>
      </w:r>
      <w:r w:rsidRPr="009E6BDD">
        <w:rPr>
          <w:noProof/>
          <w:lang w:val="sr-Latn-CS"/>
        </w:rPr>
        <w:t xml:space="preserve">, </w:t>
      </w:r>
      <w:r>
        <w:rPr>
          <w:noProof/>
          <w:lang w:val="sr-Latn-CS"/>
        </w:rPr>
        <w:t>vjeri</w:t>
      </w:r>
      <w:r w:rsidRPr="009E6BDD">
        <w:rPr>
          <w:noProof/>
          <w:lang w:val="sr-Latn-CS"/>
        </w:rPr>
        <w:t xml:space="preserve">, </w:t>
      </w:r>
      <w:r>
        <w:rPr>
          <w:noProof/>
          <w:lang w:val="sr-Latn-CS"/>
        </w:rPr>
        <w:t>naciji</w:t>
      </w:r>
      <w:r w:rsidRPr="009E6BDD">
        <w:rPr>
          <w:noProof/>
          <w:lang w:val="sr-Latn-CS"/>
        </w:rPr>
        <w:t xml:space="preserve">, </w:t>
      </w:r>
      <w:r>
        <w:rPr>
          <w:noProof/>
          <w:lang w:val="sr-Latn-CS"/>
        </w:rPr>
        <w:t>etničkoj</w:t>
      </w:r>
      <w:r w:rsidRPr="009E6BDD">
        <w:rPr>
          <w:noProof/>
          <w:lang w:val="sr-Latn-CS"/>
        </w:rPr>
        <w:t xml:space="preserve"> </w:t>
      </w:r>
      <w:r>
        <w:rPr>
          <w:noProof/>
          <w:lang w:val="sr-Latn-CS"/>
        </w:rPr>
        <w:t>grupi</w:t>
      </w:r>
      <w:r w:rsidRPr="009E6BDD">
        <w:rPr>
          <w:noProof/>
          <w:lang w:val="sr-Latn-CS"/>
        </w:rPr>
        <w:t xml:space="preserve">, </w:t>
      </w:r>
      <w:r>
        <w:rPr>
          <w:noProof/>
          <w:lang w:val="sr-Latn-CS"/>
        </w:rPr>
        <w:t>polu</w:t>
      </w:r>
      <w:r w:rsidRPr="009E6BDD">
        <w:rPr>
          <w:noProof/>
          <w:lang w:val="sr-Latn-CS"/>
        </w:rPr>
        <w:t xml:space="preserve">, </w:t>
      </w:r>
      <w:r>
        <w:rPr>
          <w:noProof/>
          <w:lang w:val="sr-Latn-CS"/>
        </w:rPr>
        <w:t>zbog</w:t>
      </w:r>
      <w:r w:rsidRPr="009E6BDD">
        <w:rPr>
          <w:noProof/>
          <w:lang w:val="sr-Latn-CS"/>
        </w:rPr>
        <w:t xml:space="preserve"> </w:t>
      </w:r>
      <w:r>
        <w:rPr>
          <w:noProof/>
          <w:lang w:val="sr-Latn-CS"/>
        </w:rPr>
        <w:t>njihove</w:t>
      </w:r>
      <w:r w:rsidRPr="009E6BDD">
        <w:rPr>
          <w:noProof/>
          <w:lang w:val="sr-Latn-CS"/>
        </w:rPr>
        <w:t xml:space="preserve"> </w:t>
      </w:r>
      <w:r>
        <w:rPr>
          <w:noProof/>
          <w:lang w:val="sr-Latn-CS"/>
        </w:rPr>
        <w:t>seksualne</w:t>
      </w:r>
      <w:r w:rsidRPr="009E6BDD">
        <w:rPr>
          <w:noProof/>
          <w:lang w:val="sr-Latn-CS"/>
        </w:rPr>
        <w:t xml:space="preserve"> </w:t>
      </w:r>
      <w:r>
        <w:rPr>
          <w:noProof/>
          <w:lang w:val="sr-Latn-CS"/>
        </w:rPr>
        <w:t>opredijeljenosti</w:t>
      </w:r>
      <w:r w:rsidRPr="009E6BDD">
        <w:rPr>
          <w:noProof/>
          <w:lang w:val="sr-Latn-CS"/>
        </w:rPr>
        <w:t xml:space="preserve"> </w:t>
      </w:r>
      <w:r>
        <w:rPr>
          <w:noProof/>
          <w:lang w:val="sr-Latn-CS"/>
        </w:rPr>
        <w:t>ili</w:t>
      </w:r>
      <w:r w:rsidRPr="009E6BDD">
        <w:rPr>
          <w:noProof/>
          <w:lang w:val="sr-Latn-CS"/>
        </w:rPr>
        <w:t xml:space="preserve"> </w:t>
      </w:r>
      <w:r>
        <w:rPr>
          <w:noProof/>
          <w:lang w:val="sr-Latn-CS"/>
        </w:rPr>
        <w:t>nekog</w:t>
      </w:r>
      <w:r w:rsidRPr="009E6BDD">
        <w:rPr>
          <w:noProof/>
          <w:lang w:val="sr-Latn-CS"/>
        </w:rPr>
        <w:t xml:space="preserve"> </w:t>
      </w:r>
      <w:r>
        <w:rPr>
          <w:noProof/>
          <w:lang w:val="sr-Latn-CS"/>
        </w:rPr>
        <w:t>drugog</w:t>
      </w:r>
      <w:r w:rsidRPr="009E6BDD">
        <w:rPr>
          <w:noProof/>
          <w:lang w:val="sr-Latn-CS"/>
        </w:rPr>
        <w:t xml:space="preserve"> </w:t>
      </w:r>
      <w:r>
        <w:rPr>
          <w:noProof/>
          <w:lang w:val="sr-Latn-CS"/>
        </w:rPr>
        <w:t>ličnog</w:t>
      </w:r>
      <w:r w:rsidRPr="009E6BDD">
        <w:rPr>
          <w:noProof/>
          <w:lang w:val="sr-Latn-CS"/>
        </w:rPr>
        <w:t xml:space="preserve"> </w:t>
      </w:r>
      <w:r>
        <w:rPr>
          <w:noProof/>
          <w:lang w:val="sr-Latn-CS"/>
        </w:rPr>
        <w:t>svojstva</w:t>
      </w:r>
      <w:r w:rsidRPr="009E6BDD">
        <w:rPr>
          <w:noProof/>
          <w:lang w:val="sr-Latn-CS"/>
        </w:rPr>
        <w:t xml:space="preserve"> (</w:t>
      </w:r>
      <w:r>
        <w:rPr>
          <w:noProof/>
          <w:lang w:val="sr-Latn-CS"/>
        </w:rPr>
        <w:t>član</w:t>
      </w:r>
      <w:r w:rsidRPr="009E6BDD">
        <w:rPr>
          <w:noProof/>
          <w:lang w:val="sr-Latn-CS"/>
        </w:rPr>
        <w:t xml:space="preserve"> 32. </w:t>
      </w:r>
      <w:r>
        <w:rPr>
          <w:noProof/>
          <w:lang w:val="sr-Latn-CS"/>
        </w:rPr>
        <w:t>stav</w:t>
      </w:r>
      <w:r w:rsidRPr="009E6BDD">
        <w:rPr>
          <w:noProof/>
          <w:lang w:val="sr-Latn-CS"/>
        </w:rPr>
        <w:t xml:space="preserve"> 1).</w:t>
      </w:r>
    </w:p>
    <w:p w14:paraId="2EC9999D" w14:textId="46045649" w:rsidR="009E6BDD" w:rsidRPr="009E6BDD" w:rsidRDefault="009E6BDD" w:rsidP="009E6BDD">
      <w:pPr>
        <w:numPr>
          <w:ilvl w:val="0"/>
          <w:numId w:val="2"/>
        </w:numPr>
        <w:tabs>
          <w:tab w:val="clear" w:pos="630"/>
          <w:tab w:val="left" w:pos="1080"/>
        </w:tabs>
        <w:ind w:left="0" w:firstLine="720"/>
        <w:jc w:val="both"/>
        <w:rPr>
          <w:noProof/>
          <w:lang w:val="sr-Latn-CS"/>
        </w:rPr>
      </w:pP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distributer</w:t>
      </w:r>
      <w:r w:rsidRPr="009E6BDD">
        <w:rPr>
          <w:noProof/>
          <w:lang w:val="sr-Latn-CS"/>
        </w:rPr>
        <w:t xml:space="preserve">, </w:t>
      </w:r>
      <w:r>
        <w:rPr>
          <w:noProof/>
          <w:lang w:val="sr-Latn-CS"/>
        </w:rPr>
        <w:t>odnosno</w:t>
      </w:r>
      <w:r w:rsidRPr="009E6BDD">
        <w:rPr>
          <w:noProof/>
          <w:lang w:val="sr-Latn-CS"/>
        </w:rPr>
        <w:t xml:space="preserve"> </w:t>
      </w:r>
      <w:r>
        <w:rPr>
          <w:noProof/>
          <w:lang w:val="sr-Latn-CS"/>
        </w:rPr>
        <w:t>prikazivač</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ako</w:t>
      </w:r>
      <w:r w:rsidRPr="009E6BDD">
        <w:rPr>
          <w:noProof/>
          <w:lang w:val="sr-Latn-CS"/>
        </w:rPr>
        <w:t xml:space="preserve"> </w:t>
      </w:r>
      <w:r>
        <w:rPr>
          <w:noProof/>
          <w:lang w:val="sr-Latn-CS"/>
        </w:rPr>
        <w:t>stavi</w:t>
      </w:r>
      <w:r w:rsidRPr="009E6BDD">
        <w:rPr>
          <w:noProof/>
          <w:lang w:val="sr-Latn-CS"/>
        </w:rPr>
        <w:t xml:space="preserve"> </w:t>
      </w:r>
      <w:r>
        <w:rPr>
          <w:noProof/>
          <w:lang w:val="sr-Latn-CS"/>
        </w:rPr>
        <w:t>u</w:t>
      </w:r>
      <w:r w:rsidRPr="009E6BDD">
        <w:rPr>
          <w:noProof/>
          <w:lang w:val="sr-Latn-CS"/>
        </w:rPr>
        <w:t xml:space="preserve"> </w:t>
      </w:r>
      <w:r>
        <w:rPr>
          <w:noProof/>
          <w:lang w:val="sr-Latn-CS"/>
        </w:rPr>
        <w:t>promet</w:t>
      </w:r>
      <w:r w:rsidRPr="009E6BDD">
        <w:rPr>
          <w:noProof/>
          <w:lang w:val="sr-Latn-CS"/>
        </w:rPr>
        <w:t xml:space="preserve"> </w:t>
      </w:r>
      <w:r>
        <w:rPr>
          <w:noProof/>
          <w:lang w:val="sr-Latn-CS"/>
        </w:rPr>
        <w:t>ili</w:t>
      </w:r>
      <w:r w:rsidRPr="009E6BDD">
        <w:rPr>
          <w:noProof/>
          <w:lang w:val="sr-Latn-CS"/>
        </w:rPr>
        <w:t xml:space="preserve"> </w:t>
      </w:r>
      <w:r>
        <w:rPr>
          <w:noProof/>
          <w:lang w:val="sr-Latn-CS"/>
        </w:rPr>
        <w:t>prikaže</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sa</w:t>
      </w:r>
      <w:r w:rsidRPr="009E6BDD">
        <w:rPr>
          <w:noProof/>
          <w:lang w:val="sr-Latn-CS"/>
        </w:rPr>
        <w:t xml:space="preserve"> </w:t>
      </w:r>
      <w:r>
        <w:rPr>
          <w:noProof/>
          <w:lang w:val="sr-Latn-CS"/>
        </w:rPr>
        <w:t>pornografskim</w:t>
      </w:r>
      <w:r w:rsidRPr="009E6BDD">
        <w:rPr>
          <w:noProof/>
          <w:lang w:val="sr-Latn-CS"/>
        </w:rPr>
        <w:t xml:space="preserve"> </w:t>
      </w:r>
      <w:r>
        <w:rPr>
          <w:noProof/>
          <w:lang w:val="sr-Latn-CS"/>
        </w:rPr>
        <w:t>sadržajem</w:t>
      </w:r>
      <w:r w:rsidRPr="009E6BDD">
        <w:rPr>
          <w:noProof/>
          <w:lang w:val="sr-Latn-CS"/>
        </w:rPr>
        <w:t xml:space="preserve"> </w:t>
      </w:r>
      <w:r>
        <w:rPr>
          <w:noProof/>
          <w:lang w:val="sr-Latn-CS"/>
        </w:rPr>
        <w:t>ili</w:t>
      </w:r>
      <w:r w:rsidRPr="009E6BDD">
        <w:rPr>
          <w:noProof/>
          <w:lang w:val="sr-Latn-CS"/>
        </w:rPr>
        <w:t xml:space="preserve"> </w:t>
      </w:r>
      <w:r>
        <w:rPr>
          <w:noProof/>
          <w:lang w:val="sr-Latn-CS"/>
        </w:rPr>
        <w:t>sadržajem</w:t>
      </w:r>
      <w:r w:rsidRPr="009E6BDD">
        <w:rPr>
          <w:noProof/>
          <w:lang w:val="sr-Latn-CS"/>
        </w:rPr>
        <w:t xml:space="preserve"> </w:t>
      </w:r>
      <w:r>
        <w:rPr>
          <w:noProof/>
          <w:lang w:val="sr-Latn-CS"/>
        </w:rPr>
        <w:t>kojim</w:t>
      </w:r>
      <w:r w:rsidRPr="009E6BDD">
        <w:rPr>
          <w:noProof/>
          <w:lang w:val="sr-Latn-CS"/>
        </w:rPr>
        <w:t xml:space="preserve"> </w:t>
      </w:r>
      <w:r>
        <w:rPr>
          <w:noProof/>
          <w:lang w:val="sr-Latn-CS"/>
        </w:rPr>
        <w:t>se</w:t>
      </w:r>
      <w:r w:rsidRPr="009E6BDD">
        <w:rPr>
          <w:noProof/>
          <w:lang w:val="sr-Latn-CS"/>
        </w:rPr>
        <w:t xml:space="preserve"> </w:t>
      </w:r>
      <w:r>
        <w:rPr>
          <w:noProof/>
          <w:lang w:val="sr-Latn-CS"/>
        </w:rPr>
        <w:t>zagovara</w:t>
      </w:r>
      <w:r w:rsidRPr="009E6BDD">
        <w:rPr>
          <w:noProof/>
          <w:lang w:val="sr-Latn-CS"/>
        </w:rPr>
        <w:t xml:space="preserve"> </w:t>
      </w:r>
      <w:r>
        <w:rPr>
          <w:noProof/>
          <w:lang w:val="sr-Latn-CS"/>
        </w:rPr>
        <w:t>ili</w:t>
      </w:r>
      <w:r w:rsidRPr="009E6BDD">
        <w:rPr>
          <w:noProof/>
          <w:lang w:val="sr-Latn-CS"/>
        </w:rPr>
        <w:t xml:space="preserve"> </w:t>
      </w:r>
      <w:r>
        <w:rPr>
          <w:noProof/>
          <w:lang w:val="sr-Latn-CS"/>
        </w:rPr>
        <w:t>podstiče</w:t>
      </w:r>
      <w:r w:rsidRPr="009E6BDD">
        <w:rPr>
          <w:noProof/>
          <w:lang w:val="sr-Latn-CS"/>
        </w:rPr>
        <w:t xml:space="preserve"> </w:t>
      </w:r>
      <w:r>
        <w:rPr>
          <w:noProof/>
          <w:lang w:val="sr-Latn-CS"/>
        </w:rPr>
        <w:t>nasilje</w:t>
      </w:r>
      <w:r w:rsidRPr="009E6BDD">
        <w:rPr>
          <w:noProof/>
          <w:lang w:val="sr-Latn-CS"/>
        </w:rPr>
        <w:t xml:space="preserve"> </w:t>
      </w:r>
      <w:r>
        <w:rPr>
          <w:noProof/>
          <w:lang w:val="sr-Latn-CS"/>
        </w:rPr>
        <w:t>i</w:t>
      </w:r>
      <w:r w:rsidRPr="009E6BDD">
        <w:rPr>
          <w:noProof/>
          <w:lang w:val="sr-Latn-CS"/>
        </w:rPr>
        <w:t xml:space="preserve"> </w:t>
      </w:r>
      <w:r>
        <w:rPr>
          <w:noProof/>
          <w:lang w:val="sr-Latn-CS"/>
        </w:rPr>
        <w:t>otvoreno</w:t>
      </w:r>
      <w:r w:rsidRPr="009E6BDD">
        <w:rPr>
          <w:noProof/>
          <w:lang w:val="sr-Latn-CS"/>
        </w:rPr>
        <w:t xml:space="preserve"> </w:t>
      </w:r>
      <w:r>
        <w:rPr>
          <w:noProof/>
          <w:lang w:val="sr-Latn-CS"/>
        </w:rPr>
        <w:t>vrijeđa</w:t>
      </w:r>
      <w:r w:rsidRPr="009E6BDD">
        <w:rPr>
          <w:noProof/>
          <w:lang w:val="sr-Latn-CS"/>
        </w:rPr>
        <w:t xml:space="preserve"> </w:t>
      </w:r>
      <w:r>
        <w:rPr>
          <w:noProof/>
          <w:lang w:val="sr-Latn-CS"/>
        </w:rPr>
        <w:t>ljudsko</w:t>
      </w:r>
      <w:r w:rsidRPr="009E6BDD">
        <w:rPr>
          <w:noProof/>
          <w:lang w:val="sr-Latn-CS"/>
        </w:rPr>
        <w:t xml:space="preserve"> </w:t>
      </w:r>
      <w:r>
        <w:rPr>
          <w:noProof/>
          <w:lang w:val="sr-Latn-CS"/>
        </w:rPr>
        <w:t>dostojanstvo</w:t>
      </w:r>
      <w:r w:rsidRPr="009E6BDD">
        <w:rPr>
          <w:noProof/>
          <w:lang w:val="sr-Latn-CS"/>
        </w:rPr>
        <w:t xml:space="preserve"> (</w:t>
      </w:r>
      <w:r>
        <w:rPr>
          <w:noProof/>
          <w:lang w:val="sr-Latn-CS"/>
        </w:rPr>
        <w:t>član</w:t>
      </w:r>
      <w:r w:rsidRPr="009E6BDD">
        <w:rPr>
          <w:noProof/>
          <w:lang w:val="sr-Latn-CS"/>
        </w:rPr>
        <w:t xml:space="preserve"> 32. </w:t>
      </w:r>
      <w:r>
        <w:rPr>
          <w:noProof/>
          <w:lang w:val="sr-Latn-CS"/>
        </w:rPr>
        <w:t>stav</w:t>
      </w:r>
      <w:r w:rsidRPr="009E6BDD">
        <w:rPr>
          <w:noProof/>
          <w:lang w:val="sr-Latn-CS"/>
        </w:rPr>
        <w:t xml:space="preserve"> 2).</w:t>
      </w:r>
    </w:p>
    <w:p w14:paraId="0716F1D5" w14:textId="31055E44" w:rsidR="009E6BDD" w:rsidRPr="009E6BDD" w:rsidRDefault="009E6BDD" w:rsidP="009E6BDD">
      <w:pPr>
        <w:numPr>
          <w:ilvl w:val="0"/>
          <w:numId w:val="2"/>
        </w:numPr>
        <w:tabs>
          <w:tab w:val="clear" w:pos="630"/>
          <w:tab w:val="left" w:pos="1080"/>
        </w:tabs>
        <w:ind w:left="0" w:firstLine="720"/>
        <w:jc w:val="both"/>
        <w:rPr>
          <w:noProof/>
          <w:lang w:val="sr-Latn-CS"/>
        </w:rPr>
      </w:pP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iz</w:t>
      </w:r>
      <w:r w:rsidRPr="009E6BDD">
        <w:rPr>
          <w:noProof/>
          <w:lang w:val="sr-Latn-CS"/>
        </w:rPr>
        <w:t xml:space="preserve"> </w:t>
      </w:r>
      <w:r>
        <w:rPr>
          <w:noProof/>
          <w:lang w:val="sr-Latn-CS"/>
        </w:rPr>
        <w:t>stava</w:t>
      </w:r>
      <w:r w:rsidRPr="009E6BDD">
        <w:rPr>
          <w:noProof/>
          <w:lang w:val="sr-Latn-CS"/>
        </w:rPr>
        <w:t xml:space="preserve"> 1. </w:t>
      </w:r>
      <w:r>
        <w:rPr>
          <w:noProof/>
          <w:lang w:val="sr-Latn-CS"/>
        </w:rPr>
        <w:t>ovog</w:t>
      </w:r>
      <w:r w:rsidRPr="009E6BDD">
        <w:rPr>
          <w:noProof/>
          <w:lang w:val="sr-Latn-CS"/>
        </w:rPr>
        <w:t xml:space="preserve"> </w:t>
      </w:r>
      <w:r>
        <w:rPr>
          <w:noProof/>
          <w:lang w:val="sr-Latn-CS"/>
        </w:rPr>
        <w:t>člana</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i</w:t>
      </w:r>
      <w:r w:rsidRPr="009E6BDD">
        <w:rPr>
          <w:noProof/>
          <w:lang w:val="sr-Latn-CS"/>
        </w:rPr>
        <w:t xml:space="preserve"> </w:t>
      </w:r>
      <w:r>
        <w:rPr>
          <w:noProof/>
          <w:lang w:val="sr-Latn-CS"/>
        </w:rPr>
        <w:t>odgovorno</w:t>
      </w:r>
      <w:r w:rsidRPr="009E6BDD">
        <w:rPr>
          <w:noProof/>
          <w:lang w:val="sr-Latn-CS"/>
        </w:rPr>
        <w:t xml:space="preserve"> </w:t>
      </w:r>
      <w:r>
        <w:rPr>
          <w:noProof/>
          <w:lang w:val="sr-Latn-CS"/>
        </w:rPr>
        <w:t>lice</w:t>
      </w:r>
      <w:r w:rsidRPr="009E6BDD">
        <w:rPr>
          <w:noProof/>
          <w:lang w:val="sr-Latn-CS"/>
        </w:rPr>
        <w:t xml:space="preserve"> </w:t>
      </w:r>
      <w:r>
        <w:rPr>
          <w:noProof/>
          <w:lang w:val="sr-Latn-CS"/>
        </w:rPr>
        <w:t>distributera</w:t>
      </w:r>
      <w:r w:rsidRPr="009E6BDD">
        <w:rPr>
          <w:noProof/>
          <w:lang w:val="sr-Latn-CS"/>
        </w:rPr>
        <w:t xml:space="preserve"> </w:t>
      </w:r>
      <w:r>
        <w:rPr>
          <w:noProof/>
          <w:lang w:val="sr-Latn-CS"/>
        </w:rPr>
        <w:t>ili</w:t>
      </w:r>
      <w:r w:rsidRPr="009E6BDD">
        <w:rPr>
          <w:noProof/>
          <w:lang w:val="sr-Latn-CS"/>
        </w:rPr>
        <w:t xml:space="preserve"> </w:t>
      </w:r>
      <w:r>
        <w:rPr>
          <w:noProof/>
          <w:lang w:val="sr-Latn-CS"/>
        </w:rPr>
        <w:t>prikazivača</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1.000 </w:t>
      </w:r>
      <w:r>
        <w:rPr>
          <w:noProof/>
          <w:lang w:val="sr-Latn-CS"/>
        </w:rPr>
        <w:t>KM</w:t>
      </w:r>
      <w:r w:rsidRPr="009E6BDD">
        <w:rPr>
          <w:noProof/>
          <w:lang w:val="sr-Latn-CS"/>
        </w:rPr>
        <w:t xml:space="preserve"> </w:t>
      </w:r>
      <w:r>
        <w:rPr>
          <w:noProof/>
          <w:lang w:val="sr-Latn-CS"/>
        </w:rPr>
        <w:t>do</w:t>
      </w:r>
      <w:r w:rsidRPr="009E6BDD">
        <w:rPr>
          <w:noProof/>
          <w:lang w:val="sr-Latn-CS"/>
        </w:rPr>
        <w:t xml:space="preserve"> 3.000 </w:t>
      </w:r>
      <w:r>
        <w:rPr>
          <w:noProof/>
          <w:lang w:val="sr-Latn-CS"/>
        </w:rPr>
        <w:t>KM</w:t>
      </w:r>
      <w:r w:rsidRPr="009E6BDD">
        <w:rPr>
          <w:noProof/>
          <w:lang w:val="sr-Latn-CS"/>
        </w:rPr>
        <w:t xml:space="preserve"> (</w:t>
      </w:r>
      <w:r>
        <w:rPr>
          <w:noProof/>
          <w:lang w:val="sr-Latn-CS"/>
        </w:rPr>
        <w:t>čl</w:t>
      </w:r>
      <w:r w:rsidRPr="009E6BDD">
        <w:rPr>
          <w:noProof/>
          <w:lang w:val="sr-Latn-CS"/>
        </w:rPr>
        <w:t xml:space="preserve">. 29, 31. </w:t>
      </w:r>
      <w:r>
        <w:rPr>
          <w:noProof/>
          <w:lang w:val="sr-Latn-CS"/>
        </w:rPr>
        <w:t>i</w:t>
      </w:r>
      <w:r w:rsidRPr="009E6BDD">
        <w:rPr>
          <w:noProof/>
          <w:lang w:val="sr-Latn-CS"/>
        </w:rPr>
        <w:t xml:space="preserve"> 32).</w:t>
      </w:r>
    </w:p>
    <w:p w14:paraId="16482B09" w14:textId="77777777" w:rsidR="009E6BDD" w:rsidRPr="009E6BDD" w:rsidRDefault="009E6BDD" w:rsidP="009E6BDD">
      <w:pPr>
        <w:jc w:val="center"/>
        <w:rPr>
          <w:noProof/>
          <w:lang w:val="sr-Latn-CS"/>
        </w:rPr>
      </w:pPr>
    </w:p>
    <w:p w14:paraId="69A7A3A7" w14:textId="12B575AE" w:rsidR="009E6BDD" w:rsidRPr="009E6BDD" w:rsidRDefault="009E6BDD" w:rsidP="009E6BDD">
      <w:pPr>
        <w:jc w:val="center"/>
        <w:rPr>
          <w:noProof/>
          <w:lang w:val="sr-Latn-CS"/>
        </w:rPr>
      </w:pPr>
      <w:r>
        <w:rPr>
          <w:noProof/>
          <w:lang w:val="sr-Latn-CS"/>
        </w:rPr>
        <w:t>Član</w:t>
      </w:r>
      <w:r w:rsidRPr="009E6BDD">
        <w:rPr>
          <w:noProof/>
          <w:lang w:val="sr-Latn-CS"/>
        </w:rPr>
        <w:t xml:space="preserve"> 56.</w:t>
      </w:r>
    </w:p>
    <w:p w14:paraId="5F3E1E06" w14:textId="77777777" w:rsidR="009E6BDD" w:rsidRPr="009E6BDD" w:rsidRDefault="009E6BDD" w:rsidP="009E6BDD">
      <w:pPr>
        <w:ind w:firstLine="720"/>
        <w:rPr>
          <w:noProof/>
          <w:lang w:val="sr-Latn-CS"/>
        </w:rPr>
      </w:pPr>
    </w:p>
    <w:p w14:paraId="6D12BCA5" w14:textId="25EDC243" w:rsidR="009E6BDD" w:rsidRPr="009E6BDD" w:rsidRDefault="009E6BDD" w:rsidP="009E6BDD">
      <w:pPr>
        <w:ind w:firstLine="720"/>
        <w:jc w:val="both"/>
        <w:rPr>
          <w:noProof/>
          <w:lang w:val="sr-Latn-CS"/>
        </w:rPr>
      </w:pPr>
      <w:r w:rsidRPr="009E6BDD">
        <w:rPr>
          <w:noProof/>
          <w:lang w:val="sr-Latn-CS"/>
        </w:rPr>
        <w:t xml:space="preserve">(1)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1.500 </w:t>
      </w:r>
      <w:r>
        <w:rPr>
          <w:noProof/>
          <w:lang w:val="sr-Latn-CS"/>
        </w:rPr>
        <w:t>KM</w:t>
      </w:r>
      <w:r w:rsidRPr="009E6BDD">
        <w:rPr>
          <w:noProof/>
          <w:lang w:val="sr-Latn-CS"/>
        </w:rPr>
        <w:t xml:space="preserve"> </w:t>
      </w:r>
      <w:r>
        <w:rPr>
          <w:noProof/>
          <w:lang w:val="sr-Latn-CS"/>
        </w:rPr>
        <w:t>do</w:t>
      </w:r>
      <w:r w:rsidRPr="009E6BDD">
        <w:rPr>
          <w:noProof/>
          <w:lang w:val="sr-Latn-CS"/>
        </w:rPr>
        <w:t xml:space="preserve"> 4.500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distributer</w:t>
      </w:r>
      <w:r w:rsidRPr="009E6BDD">
        <w:rPr>
          <w:noProof/>
          <w:lang w:val="sr-Latn-CS"/>
        </w:rPr>
        <w:t xml:space="preserve"> </w:t>
      </w:r>
      <w:r>
        <w:rPr>
          <w:noProof/>
          <w:lang w:val="sr-Latn-CS"/>
        </w:rPr>
        <w:t>koji</w:t>
      </w:r>
      <w:r w:rsidRPr="009E6BDD">
        <w:rPr>
          <w:noProof/>
          <w:lang w:val="sr-Latn-CS"/>
        </w:rPr>
        <w:t xml:space="preserve"> </w:t>
      </w:r>
      <w:r>
        <w:rPr>
          <w:noProof/>
          <w:lang w:val="sr-Latn-CS"/>
        </w:rPr>
        <w:t>maloljetnim</w:t>
      </w:r>
      <w:r w:rsidRPr="009E6BDD">
        <w:rPr>
          <w:noProof/>
          <w:lang w:val="sr-Latn-CS"/>
        </w:rPr>
        <w:t xml:space="preserve"> </w:t>
      </w:r>
      <w:r>
        <w:rPr>
          <w:noProof/>
          <w:lang w:val="sr-Latn-CS"/>
        </w:rPr>
        <w:t>licima</w:t>
      </w:r>
      <w:r w:rsidRPr="009E6BDD">
        <w:rPr>
          <w:noProof/>
          <w:lang w:val="sr-Latn-CS"/>
        </w:rPr>
        <w:t xml:space="preserve"> </w:t>
      </w:r>
      <w:r>
        <w:rPr>
          <w:noProof/>
          <w:lang w:val="sr-Latn-CS"/>
        </w:rPr>
        <w:t>prodaje</w:t>
      </w:r>
      <w:r w:rsidRPr="009E6BDD">
        <w:rPr>
          <w:noProof/>
          <w:lang w:val="sr-Latn-CS"/>
        </w:rPr>
        <w:t xml:space="preserve"> </w:t>
      </w:r>
      <w:r>
        <w:rPr>
          <w:noProof/>
          <w:lang w:val="sr-Latn-CS"/>
        </w:rPr>
        <w:t>ili</w:t>
      </w:r>
      <w:r w:rsidRPr="009E6BDD">
        <w:rPr>
          <w:noProof/>
          <w:lang w:val="sr-Latn-CS"/>
        </w:rPr>
        <w:t xml:space="preserve"> </w:t>
      </w:r>
      <w:r>
        <w:rPr>
          <w:noProof/>
          <w:lang w:val="sr-Latn-CS"/>
        </w:rPr>
        <w:t>iznajmljuje</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čija</w:t>
      </w:r>
      <w:r w:rsidRPr="009E6BDD">
        <w:rPr>
          <w:noProof/>
          <w:lang w:val="sr-Latn-CS"/>
        </w:rPr>
        <w:t xml:space="preserve"> </w:t>
      </w:r>
      <w:r>
        <w:rPr>
          <w:noProof/>
          <w:lang w:val="sr-Latn-CS"/>
        </w:rPr>
        <w:t>kategorija</w:t>
      </w:r>
      <w:r w:rsidRPr="009E6BDD">
        <w:rPr>
          <w:noProof/>
          <w:lang w:val="sr-Latn-CS"/>
        </w:rPr>
        <w:t xml:space="preserve"> </w:t>
      </w:r>
      <w:r>
        <w:rPr>
          <w:noProof/>
          <w:lang w:val="sr-Latn-CS"/>
        </w:rPr>
        <w:t>nije</w:t>
      </w:r>
      <w:r w:rsidRPr="009E6BDD">
        <w:rPr>
          <w:noProof/>
          <w:lang w:val="sr-Latn-CS"/>
        </w:rPr>
        <w:t xml:space="preserve"> </w:t>
      </w:r>
      <w:r>
        <w:rPr>
          <w:noProof/>
          <w:lang w:val="sr-Latn-CS"/>
        </w:rPr>
        <w:t>primjerena</w:t>
      </w:r>
      <w:r w:rsidRPr="009E6BDD">
        <w:rPr>
          <w:noProof/>
          <w:lang w:val="sr-Latn-CS"/>
        </w:rPr>
        <w:t xml:space="preserve"> </w:t>
      </w:r>
      <w:r>
        <w:rPr>
          <w:noProof/>
          <w:lang w:val="sr-Latn-CS"/>
        </w:rPr>
        <w:t>njihovom</w:t>
      </w:r>
      <w:r w:rsidRPr="009E6BDD">
        <w:rPr>
          <w:noProof/>
          <w:lang w:val="sr-Latn-CS"/>
        </w:rPr>
        <w:t xml:space="preserve"> </w:t>
      </w:r>
      <w:r>
        <w:rPr>
          <w:noProof/>
          <w:lang w:val="sr-Latn-CS"/>
        </w:rPr>
        <w:t>uzrastu</w:t>
      </w:r>
      <w:r w:rsidRPr="009E6BDD">
        <w:rPr>
          <w:noProof/>
          <w:lang w:val="sr-Latn-CS"/>
        </w:rPr>
        <w:t xml:space="preserve">, </w:t>
      </w:r>
      <w:r>
        <w:rPr>
          <w:noProof/>
          <w:lang w:val="sr-Latn-CS"/>
        </w:rPr>
        <w:t>vrši</w:t>
      </w:r>
      <w:r w:rsidRPr="009E6BDD">
        <w:rPr>
          <w:noProof/>
          <w:lang w:val="sr-Latn-CS"/>
        </w:rPr>
        <w:t xml:space="preserve"> </w:t>
      </w:r>
      <w:r>
        <w:rPr>
          <w:noProof/>
          <w:lang w:val="sr-Latn-CS"/>
        </w:rPr>
        <w:t>iznajmljivanje</w:t>
      </w:r>
      <w:r w:rsidRPr="009E6BDD">
        <w:rPr>
          <w:noProof/>
          <w:lang w:val="sr-Latn-CS"/>
        </w:rPr>
        <w:t xml:space="preserve"> </w:t>
      </w:r>
      <w:r>
        <w:rPr>
          <w:noProof/>
          <w:lang w:val="sr-Latn-CS"/>
        </w:rPr>
        <w:t>i</w:t>
      </w:r>
      <w:r w:rsidRPr="009E6BDD">
        <w:rPr>
          <w:noProof/>
          <w:lang w:val="sr-Latn-CS"/>
        </w:rPr>
        <w:t xml:space="preserve"> </w:t>
      </w:r>
      <w:r>
        <w:rPr>
          <w:noProof/>
          <w:lang w:val="sr-Latn-CS"/>
        </w:rPr>
        <w:t>prodaju</w:t>
      </w:r>
      <w:r w:rsidRPr="009E6BDD">
        <w:rPr>
          <w:noProof/>
          <w:lang w:val="sr-Latn-CS"/>
        </w:rPr>
        <w:t xml:space="preserve"> </w:t>
      </w:r>
      <w:r>
        <w:rPr>
          <w:noProof/>
          <w:lang w:val="sr-Latn-CS"/>
        </w:rPr>
        <w:t>putem</w:t>
      </w:r>
      <w:r w:rsidRPr="009E6BDD">
        <w:rPr>
          <w:noProof/>
          <w:lang w:val="sr-Latn-CS"/>
        </w:rPr>
        <w:t xml:space="preserve"> </w:t>
      </w:r>
      <w:r>
        <w:rPr>
          <w:noProof/>
          <w:lang w:val="sr-Latn-CS"/>
        </w:rPr>
        <w:t>poštanske</w:t>
      </w:r>
      <w:r w:rsidRPr="009E6BDD">
        <w:rPr>
          <w:noProof/>
          <w:lang w:val="sr-Latn-CS"/>
        </w:rPr>
        <w:t xml:space="preserve"> </w:t>
      </w:r>
      <w:r>
        <w:rPr>
          <w:noProof/>
          <w:lang w:val="sr-Latn-CS"/>
        </w:rPr>
        <w:t>narudžbe</w:t>
      </w:r>
      <w:r w:rsidRPr="009E6BDD">
        <w:rPr>
          <w:noProof/>
          <w:lang w:val="sr-Latn-CS"/>
        </w:rPr>
        <w:t xml:space="preserve"> </w:t>
      </w:r>
      <w:r>
        <w:rPr>
          <w:noProof/>
          <w:lang w:val="sr-Latn-CS"/>
        </w:rPr>
        <w:t>ili</w:t>
      </w:r>
      <w:r w:rsidRPr="009E6BDD">
        <w:rPr>
          <w:noProof/>
          <w:lang w:val="sr-Latn-CS"/>
        </w:rPr>
        <w:t xml:space="preserve"> </w:t>
      </w:r>
      <w:r>
        <w:rPr>
          <w:noProof/>
          <w:lang w:val="sr-Latn-CS"/>
        </w:rPr>
        <w:t>na</w:t>
      </w:r>
      <w:r w:rsidRPr="009E6BDD">
        <w:rPr>
          <w:noProof/>
          <w:lang w:val="sr-Latn-CS"/>
        </w:rPr>
        <w:t xml:space="preserve"> </w:t>
      </w:r>
      <w:r>
        <w:rPr>
          <w:noProof/>
          <w:lang w:val="sr-Latn-CS"/>
        </w:rPr>
        <w:t>drugi</w:t>
      </w:r>
      <w:r w:rsidRPr="009E6BDD">
        <w:rPr>
          <w:noProof/>
          <w:lang w:val="sr-Latn-CS"/>
        </w:rPr>
        <w:t xml:space="preserve"> </w:t>
      </w:r>
      <w:r>
        <w:rPr>
          <w:noProof/>
          <w:lang w:val="sr-Latn-CS"/>
        </w:rPr>
        <w:t>sličan</w:t>
      </w:r>
      <w:r w:rsidRPr="009E6BDD">
        <w:rPr>
          <w:noProof/>
          <w:lang w:val="sr-Latn-CS"/>
        </w:rPr>
        <w:t xml:space="preserve"> </w:t>
      </w:r>
      <w:r>
        <w:rPr>
          <w:noProof/>
          <w:lang w:val="sr-Latn-CS"/>
        </w:rPr>
        <w:t>način</w:t>
      </w:r>
      <w:r w:rsidRPr="009E6BDD">
        <w:rPr>
          <w:noProof/>
          <w:lang w:val="sr-Latn-CS"/>
        </w:rPr>
        <w:t xml:space="preserve"> </w:t>
      </w:r>
      <w:r>
        <w:rPr>
          <w:noProof/>
          <w:lang w:val="sr-Latn-CS"/>
        </w:rPr>
        <w:t>vrši</w:t>
      </w:r>
      <w:r w:rsidRPr="009E6BDD">
        <w:rPr>
          <w:noProof/>
          <w:lang w:val="sr-Latn-CS"/>
        </w:rPr>
        <w:t xml:space="preserve"> </w:t>
      </w:r>
      <w:r>
        <w:rPr>
          <w:noProof/>
          <w:lang w:val="sr-Latn-CS"/>
        </w:rPr>
        <w:t>njihovo</w:t>
      </w:r>
      <w:r w:rsidRPr="009E6BDD">
        <w:rPr>
          <w:noProof/>
          <w:lang w:val="sr-Latn-CS"/>
        </w:rPr>
        <w:t xml:space="preserve"> </w:t>
      </w:r>
      <w:r>
        <w:rPr>
          <w:noProof/>
          <w:lang w:val="sr-Latn-CS"/>
        </w:rPr>
        <w:t>javno</w:t>
      </w:r>
      <w:r w:rsidRPr="009E6BDD">
        <w:rPr>
          <w:noProof/>
          <w:lang w:val="sr-Latn-CS"/>
        </w:rPr>
        <w:t xml:space="preserve"> </w:t>
      </w:r>
      <w:r>
        <w:rPr>
          <w:noProof/>
          <w:lang w:val="sr-Latn-CS"/>
        </w:rPr>
        <w:t>izlaganje</w:t>
      </w:r>
      <w:r w:rsidRPr="009E6BDD">
        <w:rPr>
          <w:noProof/>
          <w:lang w:val="sr-Latn-CS"/>
        </w:rPr>
        <w:t xml:space="preserve"> </w:t>
      </w:r>
      <w:r>
        <w:rPr>
          <w:noProof/>
          <w:lang w:val="sr-Latn-CS"/>
        </w:rPr>
        <w:t>i</w:t>
      </w:r>
      <w:r w:rsidRPr="009E6BDD">
        <w:rPr>
          <w:noProof/>
          <w:lang w:val="sr-Latn-CS"/>
        </w:rPr>
        <w:t xml:space="preserve"> </w:t>
      </w:r>
      <w:r>
        <w:rPr>
          <w:noProof/>
          <w:lang w:val="sr-Latn-CS"/>
        </w:rPr>
        <w:t>oglašavanje</w:t>
      </w:r>
      <w:r w:rsidRPr="009E6BDD">
        <w:rPr>
          <w:noProof/>
          <w:lang w:val="sr-Latn-CS"/>
        </w:rPr>
        <w:t xml:space="preserve"> (</w:t>
      </w:r>
      <w:r>
        <w:rPr>
          <w:noProof/>
          <w:lang w:val="sr-Latn-CS"/>
        </w:rPr>
        <w:t>član</w:t>
      </w:r>
      <w:r w:rsidRPr="009E6BDD">
        <w:rPr>
          <w:noProof/>
          <w:lang w:val="sr-Latn-CS"/>
        </w:rPr>
        <w:t xml:space="preserve"> 30. </w:t>
      </w:r>
      <w:r>
        <w:rPr>
          <w:noProof/>
          <w:lang w:val="sr-Latn-CS"/>
        </w:rPr>
        <w:t>stav</w:t>
      </w:r>
      <w:r w:rsidRPr="009E6BDD">
        <w:rPr>
          <w:noProof/>
          <w:lang w:val="sr-Latn-CS"/>
        </w:rPr>
        <w:t xml:space="preserve"> 2).</w:t>
      </w:r>
    </w:p>
    <w:p w14:paraId="02DBF870" w14:textId="7389730C" w:rsidR="009E6BDD" w:rsidRPr="009E6BDD" w:rsidRDefault="009E6BDD" w:rsidP="009E6BDD">
      <w:pPr>
        <w:ind w:firstLine="720"/>
        <w:jc w:val="both"/>
        <w:rPr>
          <w:noProof/>
          <w:lang w:val="sr-Latn-CS"/>
        </w:rPr>
      </w:pPr>
      <w:r w:rsidRPr="009E6BDD">
        <w:rPr>
          <w:noProof/>
          <w:lang w:val="sr-Latn-CS"/>
        </w:rPr>
        <w:t xml:space="preserve">(2)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iz</w:t>
      </w:r>
      <w:r w:rsidRPr="009E6BDD">
        <w:rPr>
          <w:noProof/>
          <w:lang w:val="sr-Latn-CS"/>
        </w:rPr>
        <w:t xml:space="preserve"> </w:t>
      </w:r>
      <w:r>
        <w:rPr>
          <w:noProof/>
          <w:lang w:val="sr-Latn-CS"/>
        </w:rPr>
        <w:t>stava</w:t>
      </w:r>
      <w:r w:rsidRPr="009E6BDD">
        <w:rPr>
          <w:noProof/>
          <w:lang w:val="sr-Latn-CS"/>
        </w:rPr>
        <w:t xml:space="preserve"> 1. </w:t>
      </w:r>
      <w:r>
        <w:rPr>
          <w:noProof/>
          <w:lang w:val="sr-Latn-CS"/>
        </w:rPr>
        <w:t>ovog</w:t>
      </w:r>
      <w:r w:rsidRPr="009E6BDD">
        <w:rPr>
          <w:noProof/>
          <w:lang w:val="sr-Latn-CS"/>
        </w:rPr>
        <w:t xml:space="preserve"> </w:t>
      </w:r>
      <w:r>
        <w:rPr>
          <w:noProof/>
          <w:lang w:val="sr-Latn-CS"/>
        </w:rPr>
        <w:t>člana</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i</w:t>
      </w:r>
      <w:r w:rsidRPr="009E6BDD">
        <w:rPr>
          <w:noProof/>
          <w:lang w:val="sr-Latn-CS"/>
        </w:rPr>
        <w:t xml:space="preserve"> </w:t>
      </w:r>
      <w:r>
        <w:rPr>
          <w:noProof/>
          <w:lang w:val="sr-Latn-CS"/>
        </w:rPr>
        <w:t>odgovorno</w:t>
      </w:r>
      <w:r w:rsidRPr="009E6BDD">
        <w:rPr>
          <w:noProof/>
          <w:lang w:val="sr-Latn-CS"/>
        </w:rPr>
        <w:t xml:space="preserve"> </w:t>
      </w:r>
      <w:r>
        <w:rPr>
          <w:noProof/>
          <w:lang w:val="sr-Latn-CS"/>
        </w:rPr>
        <w:t>lice</w:t>
      </w:r>
      <w:r w:rsidRPr="009E6BDD">
        <w:rPr>
          <w:noProof/>
          <w:lang w:val="sr-Latn-CS"/>
        </w:rPr>
        <w:t xml:space="preserve"> </w:t>
      </w:r>
      <w:r>
        <w:rPr>
          <w:noProof/>
          <w:lang w:val="sr-Latn-CS"/>
        </w:rPr>
        <w:t>distributera</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500 </w:t>
      </w:r>
      <w:r>
        <w:rPr>
          <w:noProof/>
          <w:lang w:val="sr-Latn-CS"/>
        </w:rPr>
        <w:t>KM</w:t>
      </w:r>
      <w:r w:rsidRPr="009E6BDD">
        <w:rPr>
          <w:noProof/>
          <w:lang w:val="sr-Latn-CS"/>
        </w:rPr>
        <w:t xml:space="preserve"> </w:t>
      </w:r>
      <w:r>
        <w:rPr>
          <w:noProof/>
          <w:lang w:val="sr-Latn-CS"/>
        </w:rPr>
        <w:t>do</w:t>
      </w:r>
      <w:r w:rsidRPr="009E6BDD">
        <w:rPr>
          <w:noProof/>
          <w:lang w:val="sr-Latn-CS"/>
        </w:rPr>
        <w:t xml:space="preserve"> 1.500 </w:t>
      </w:r>
      <w:r>
        <w:rPr>
          <w:noProof/>
          <w:lang w:val="sr-Latn-CS"/>
        </w:rPr>
        <w:t>KM</w:t>
      </w:r>
      <w:r w:rsidRPr="009E6BDD">
        <w:rPr>
          <w:noProof/>
          <w:lang w:val="sr-Latn-CS"/>
        </w:rPr>
        <w:t xml:space="preserve"> (</w:t>
      </w:r>
      <w:r>
        <w:rPr>
          <w:noProof/>
          <w:lang w:val="sr-Latn-CS"/>
        </w:rPr>
        <w:t>član</w:t>
      </w:r>
      <w:r w:rsidRPr="009E6BDD">
        <w:rPr>
          <w:noProof/>
          <w:lang w:val="sr-Latn-CS"/>
        </w:rPr>
        <w:t xml:space="preserve"> 30. </w:t>
      </w:r>
      <w:r>
        <w:rPr>
          <w:noProof/>
          <w:lang w:val="sr-Latn-CS"/>
        </w:rPr>
        <w:t>stav</w:t>
      </w:r>
      <w:r w:rsidRPr="009E6BDD">
        <w:rPr>
          <w:noProof/>
          <w:lang w:val="sr-Latn-CS"/>
        </w:rPr>
        <w:t xml:space="preserve"> 2).</w:t>
      </w:r>
    </w:p>
    <w:p w14:paraId="4BD682C8" w14:textId="77777777" w:rsidR="009E6BDD" w:rsidRPr="009E6BDD" w:rsidRDefault="009E6BDD" w:rsidP="009E6BDD">
      <w:pPr>
        <w:ind w:firstLine="720"/>
        <w:rPr>
          <w:noProof/>
          <w:lang w:val="sr-Latn-CS"/>
        </w:rPr>
      </w:pPr>
    </w:p>
    <w:p w14:paraId="7F63FEEF" w14:textId="5BF9F665" w:rsidR="009E6BDD" w:rsidRPr="009E6BDD" w:rsidRDefault="009E6BDD" w:rsidP="009E6BDD">
      <w:pPr>
        <w:jc w:val="center"/>
        <w:rPr>
          <w:noProof/>
          <w:lang w:val="sr-Latn-CS"/>
        </w:rPr>
      </w:pPr>
      <w:r>
        <w:rPr>
          <w:noProof/>
          <w:lang w:val="sr-Latn-CS"/>
        </w:rPr>
        <w:t>Član</w:t>
      </w:r>
      <w:r w:rsidRPr="009E6BDD">
        <w:rPr>
          <w:noProof/>
          <w:lang w:val="sr-Latn-CS"/>
        </w:rPr>
        <w:t xml:space="preserve"> 57.</w:t>
      </w:r>
    </w:p>
    <w:p w14:paraId="3A380438" w14:textId="77777777" w:rsidR="009E6BDD" w:rsidRPr="009E6BDD" w:rsidRDefault="009E6BDD" w:rsidP="009E6BDD">
      <w:pPr>
        <w:ind w:firstLine="720"/>
        <w:jc w:val="center"/>
        <w:rPr>
          <w:noProof/>
          <w:lang w:val="sr-Latn-CS"/>
        </w:rPr>
      </w:pPr>
    </w:p>
    <w:p w14:paraId="1206B9AE" w14:textId="55C47162" w:rsidR="009E6BDD" w:rsidRPr="009E6BDD" w:rsidRDefault="009E6BDD" w:rsidP="009E6BDD">
      <w:pPr>
        <w:numPr>
          <w:ilvl w:val="0"/>
          <w:numId w:val="1"/>
        </w:numPr>
        <w:tabs>
          <w:tab w:val="clear" w:pos="540"/>
          <w:tab w:val="left" w:pos="1080"/>
        </w:tabs>
        <w:ind w:left="0" w:firstLine="720"/>
        <w:jc w:val="both"/>
        <w:rPr>
          <w:noProof/>
          <w:lang w:val="sr-Latn-CS"/>
        </w:rPr>
      </w:pP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1.500 </w:t>
      </w:r>
      <w:r>
        <w:rPr>
          <w:noProof/>
          <w:lang w:val="sr-Latn-CS"/>
        </w:rPr>
        <w:t>KM</w:t>
      </w:r>
      <w:r w:rsidRPr="009E6BDD">
        <w:rPr>
          <w:noProof/>
          <w:lang w:val="sr-Latn-CS"/>
        </w:rPr>
        <w:t xml:space="preserve"> </w:t>
      </w:r>
      <w:r>
        <w:rPr>
          <w:noProof/>
          <w:lang w:val="sr-Latn-CS"/>
        </w:rPr>
        <w:t>do</w:t>
      </w:r>
      <w:r w:rsidRPr="009E6BDD">
        <w:rPr>
          <w:noProof/>
          <w:lang w:val="sr-Latn-CS"/>
        </w:rPr>
        <w:t xml:space="preserve"> 4.500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televizijska</w:t>
      </w:r>
      <w:r w:rsidRPr="009E6BDD">
        <w:rPr>
          <w:noProof/>
          <w:lang w:val="sr-Latn-CS"/>
        </w:rPr>
        <w:t xml:space="preserve"> </w:t>
      </w:r>
      <w:r>
        <w:rPr>
          <w:noProof/>
          <w:lang w:val="sr-Latn-CS"/>
        </w:rPr>
        <w:t>kuća</w:t>
      </w:r>
      <w:r w:rsidRPr="009E6BDD">
        <w:rPr>
          <w:noProof/>
          <w:lang w:val="sr-Latn-CS"/>
        </w:rPr>
        <w:t xml:space="preserve"> </w:t>
      </w:r>
      <w:r>
        <w:rPr>
          <w:noProof/>
          <w:lang w:val="sr-Latn-CS"/>
        </w:rPr>
        <w:t>ako</w:t>
      </w:r>
      <w:r w:rsidRPr="009E6BDD">
        <w:rPr>
          <w:noProof/>
          <w:lang w:val="sr-Latn-CS"/>
        </w:rPr>
        <w:t xml:space="preserve"> </w:t>
      </w:r>
      <w:r>
        <w:rPr>
          <w:noProof/>
          <w:lang w:val="sr-Latn-CS"/>
        </w:rPr>
        <w:t>javno</w:t>
      </w:r>
      <w:r w:rsidRPr="009E6BDD">
        <w:rPr>
          <w:noProof/>
          <w:lang w:val="sr-Latn-CS"/>
        </w:rPr>
        <w:t xml:space="preserve"> </w:t>
      </w:r>
      <w:r>
        <w:rPr>
          <w:noProof/>
          <w:lang w:val="sr-Latn-CS"/>
        </w:rPr>
        <w:t>prikaže</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bez</w:t>
      </w:r>
      <w:r w:rsidRPr="009E6BDD">
        <w:rPr>
          <w:noProof/>
          <w:lang w:val="sr-Latn-CS"/>
        </w:rPr>
        <w:t xml:space="preserve"> </w:t>
      </w:r>
      <w:r>
        <w:rPr>
          <w:noProof/>
          <w:lang w:val="sr-Latn-CS"/>
        </w:rPr>
        <w:t>ugovora</w:t>
      </w:r>
      <w:r w:rsidRPr="009E6BDD">
        <w:rPr>
          <w:noProof/>
          <w:lang w:val="sr-Latn-CS"/>
        </w:rPr>
        <w:t xml:space="preserve"> </w:t>
      </w:r>
      <w:r>
        <w:rPr>
          <w:noProof/>
          <w:lang w:val="sr-Latn-CS"/>
        </w:rPr>
        <w:t>sa</w:t>
      </w:r>
      <w:r w:rsidRPr="009E6BDD">
        <w:rPr>
          <w:noProof/>
          <w:lang w:val="sr-Latn-CS"/>
        </w:rPr>
        <w:t xml:space="preserve"> </w:t>
      </w:r>
      <w:r>
        <w:rPr>
          <w:noProof/>
          <w:lang w:val="sr-Latn-CS"/>
        </w:rPr>
        <w:t>vlasnikom</w:t>
      </w:r>
      <w:r w:rsidRPr="009E6BDD">
        <w:rPr>
          <w:noProof/>
          <w:lang w:val="sr-Latn-CS"/>
        </w:rPr>
        <w:t xml:space="preserve"> </w:t>
      </w:r>
      <w:r>
        <w:rPr>
          <w:noProof/>
          <w:lang w:val="sr-Latn-CS"/>
        </w:rPr>
        <w:t>autorskog</w:t>
      </w:r>
      <w:r w:rsidRPr="009E6BDD">
        <w:rPr>
          <w:noProof/>
          <w:lang w:val="sr-Latn-CS"/>
        </w:rPr>
        <w:t xml:space="preserve"> </w:t>
      </w:r>
      <w:r>
        <w:rPr>
          <w:noProof/>
          <w:lang w:val="sr-Latn-CS"/>
        </w:rPr>
        <w:t>prava</w:t>
      </w:r>
      <w:r w:rsidRPr="009E6BDD">
        <w:rPr>
          <w:noProof/>
          <w:lang w:val="sr-Latn-CS"/>
        </w:rPr>
        <w:t xml:space="preserve"> (</w:t>
      </w:r>
      <w:r>
        <w:rPr>
          <w:noProof/>
          <w:lang w:val="sr-Latn-CS"/>
        </w:rPr>
        <w:t>član</w:t>
      </w:r>
      <w:r w:rsidRPr="009E6BDD">
        <w:rPr>
          <w:noProof/>
          <w:lang w:val="sr-Latn-CS"/>
        </w:rPr>
        <w:t xml:space="preserve"> 27. </w:t>
      </w:r>
      <w:r>
        <w:rPr>
          <w:noProof/>
          <w:lang w:val="sr-Latn-CS"/>
        </w:rPr>
        <w:t>st</w:t>
      </w:r>
      <w:r w:rsidRPr="009E6BDD">
        <w:rPr>
          <w:noProof/>
          <w:lang w:val="sr-Latn-CS"/>
        </w:rPr>
        <w:t xml:space="preserve">. 2. </w:t>
      </w:r>
      <w:r>
        <w:rPr>
          <w:noProof/>
          <w:lang w:val="sr-Latn-CS"/>
        </w:rPr>
        <w:t>i</w:t>
      </w:r>
      <w:r w:rsidRPr="009E6BDD">
        <w:rPr>
          <w:noProof/>
          <w:lang w:val="sr-Latn-CS"/>
        </w:rPr>
        <w:t xml:space="preserve"> 3).</w:t>
      </w:r>
    </w:p>
    <w:p w14:paraId="270DF9D1" w14:textId="631E2021" w:rsidR="009E6BDD" w:rsidRPr="009E6BDD" w:rsidRDefault="009E6BDD" w:rsidP="009E6BDD">
      <w:pPr>
        <w:tabs>
          <w:tab w:val="left" w:pos="1080"/>
        </w:tabs>
        <w:ind w:firstLine="720"/>
        <w:jc w:val="both"/>
        <w:rPr>
          <w:noProof/>
          <w:lang w:val="sr-Latn-CS"/>
        </w:rPr>
      </w:pPr>
      <w:r w:rsidRPr="009E6BDD">
        <w:rPr>
          <w:noProof/>
          <w:lang w:val="sr-Latn-CS"/>
        </w:rPr>
        <w:t xml:space="preserve">(2)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1.000 </w:t>
      </w:r>
      <w:r>
        <w:rPr>
          <w:noProof/>
          <w:lang w:val="sr-Latn-CS"/>
        </w:rPr>
        <w:t>KM</w:t>
      </w:r>
      <w:r w:rsidRPr="009E6BDD">
        <w:rPr>
          <w:noProof/>
          <w:lang w:val="sr-Latn-CS"/>
        </w:rPr>
        <w:t xml:space="preserve"> </w:t>
      </w:r>
      <w:r>
        <w:rPr>
          <w:noProof/>
          <w:lang w:val="sr-Latn-CS"/>
        </w:rPr>
        <w:t>do</w:t>
      </w:r>
      <w:r w:rsidRPr="009E6BDD">
        <w:rPr>
          <w:noProof/>
          <w:lang w:val="sr-Latn-CS"/>
        </w:rPr>
        <w:t xml:space="preserve"> 4.500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televizijska</w:t>
      </w:r>
      <w:r w:rsidRPr="009E6BDD">
        <w:rPr>
          <w:noProof/>
          <w:lang w:val="sr-Latn-CS"/>
        </w:rPr>
        <w:t xml:space="preserve"> </w:t>
      </w:r>
      <w:r>
        <w:rPr>
          <w:noProof/>
          <w:lang w:val="sr-Latn-CS"/>
        </w:rPr>
        <w:t>kuća</w:t>
      </w:r>
      <w:r w:rsidRPr="009E6BDD">
        <w:rPr>
          <w:noProof/>
          <w:lang w:val="sr-Latn-CS"/>
        </w:rPr>
        <w:t xml:space="preserve"> </w:t>
      </w:r>
      <w:r>
        <w:rPr>
          <w:noProof/>
          <w:lang w:val="sr-Latn-CS"/>
        </w:rPr>
        <w:t>ako</w:t>
      </w:r>
      <w:r w:rsidRPr="009E6BDD">
        <w:rPr>
          <w:noProof/>
          <w:lang w:val="sr-Latn-CS"/>
        </w:rPr>
        <w:t xml:space="preserve"> </w:t>
      </w:r>
      <w:r>
        <w:rPr>
          <w:noProof/>
          <w:lang w:val="sr-Latn-CS"/>
        </w:rPr>
        <w:t>javno</w:t>
      </w:r>
      <w:r w:rsidRPr="009E6BDD">
        <w:rPr>
          <w:noProof/>
          <w:lang w:val="sr-Latn-CS"/>
        </w:rPr>
        <w:t xml:space="preserve"> </w:t>
      </w:r>
      <w:r>
        <w:rPr>
          <w:noProof/>
          <w:lang w:val="sr-Latn-CS"/>
        </w:rPr>
        <w:t>prikaže</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a</w:t>
      </w:r>
      <w:r w:rsidRPr="009E6BDD">
        <w:rPr>
          <w:noProof/>
          <w:lang w:val="sr-Latn-CS"/>
        </w:rPr>
        <w:t xml:space="preserve"> </w:t>
      </w:r>
      <w:r>
        <w:rPr>
          <w:noProof/>
          <w:lang w:val="sr-Latn-CS"/>
        </w:rPr>
        <w:t>pri</w:t>
      </w:r>
      <w:r w:rsidRPr="009E6BDD">
        <w:rPr>
          <w:noProof/>
          <w:lang w:val="sr-Latn-CS"/>
        </w:rPr>
        <w:t xml:space="preserve"> </w:t>
      </w:r>
      <w:r>
        <w:rPr>
          <w:noProof/>
          <w:lang w:val="sr-Latn-CS"/>
        </w:rPr>
        <w:t>tome</w:t>
      </w:r>
      <w:r w:rsidRPr="009E6BDD">
        <w:rPr>
          <w:noProof/>
          <w:lang w:val="sr-Latn-CS"/>
        </w:rPr>
        <w:t xml:space="preserve"> </w:t>
      </w:r>
      <w:r>
        <w:rPr>
          <w:noProof/>
          <w:lang w:val="sr-Latn-CS"/>
        </w:rPr>
        <w:t>ne</w:t>
      </w:r>
      <w:r w:rsidRPr="009E6BDD">
        <w:rPr>
          <w:noProof/>
          <w:lang w:val="sr-Latn-CS"/>
        </w:rPr>
        <w:t xml:space="preserve"> </w:t>
      </w:r>
      <w:r>
        <w:rPr>
          <w:noProof/>
          <w:lang w:val="sr-Latn-CS"/>
        </w:rPr>
        <w:t>istakne</w:t>
      </w:r>
      <w:r w:rsidRPr="009E6BDD">
        <w:rPr>
          <w:noProof/>
          <w:lang w:val="sr-Latn-CS"/>
        </w:rPr>
        <w:t xml:space="preserve"> </w:t>
      </w:r>
      <w:r>
        <w:rPr>
          <w:noProof/>
          <w:lang w:val="sr-Latn-CS"/>
        </w:rPr>
        <w:t>upozorenje</w:t>
      </w:r>
      <w:r w:rsidRPr="009E6BDD">
        <w:rPr>
          <w:noProof/>
          <w:lang w:val="sr-Latn-CS"/>
        </w:rPr>
        <w:t xml:space="preserve"> </w:t>
      </w:r>
      <w:r>
        <w:rPr>
          <w:noProof/>
          <w:lang w:val="sr-Latn-CS"/>
        </w:rPr>
        <w:t>da</w:t>
      </w:r>
      <w:r w:rsidRPr="009E6BDD">
        <w:rPr>
          <w:noProof/>
          <w:lang w:val="sr-Latn-CS"/>
        </w:rPr>
        <w:t xml:space="preserve"> </w:t>
      </w:r>
      <w:r>
        <w:rPr>
          <w:noProof/>
          <w:lang w:val="sr-Latn-CS"/>
        </w:rPr>
        <w:t>se</w:t>
      </w:r>
      <w:r w:rsidRPr="009E6BDD">
        <w:rPr>
          <w:noProof/>
          <w:lang w:val="sr-Latn-CS"/>
        </w:rPr>
        <w:t xml:space="preserve"> </w:t>
      </w:r>
      <w:r>
        <w:rPr>
          <w:noProof/>
          <w:lang w:val="sr-Latn-CS"/>
        </w:rPr>
        <w:t>radi</w:t>
      </w:r>
      <w:r w:rsidRPr="009E6BDD">
        <w:rPr>
          <w:noProof/>
          <w:lang w:val="sr-Latn-CS"/>
        </w:rPr>
        <w:t xml:space="preserve"> </w:t>
      </w:r>
      <w:r>
        <w:rPr>
          <w:noProof/>
          <w:lang w:val="sr-Latn-CS"/>
        </w:rPr>
        <w:t>o</w:t>
      </w:r>
      <w:r w:rsidRPr="009E6BDD">
        <w:rPr>
          <w:noProof/>
          <w:lang w:val="sr-Latn-CS"/>
        </w:rPr>
        <w:t xml:space="preserve"> </w:t>
      </w:r>
      <w:r>
        <w:rPr>
          <w:noProof/>
          <w:lang w:val="sr-Latn-CS"/>
        </w:rPr>
        <w:t>djelu</w:t>
      </w:r>
      <w:r w:rsidRPr="009E6BDD">
        <w:rPr>
          <w:noProof/>
          <w:lang w:val="sr-Latn-CS"/>
        </w:rPr>
        <w:t xml:space="preserve"> </w:t>
      </w:r>
      <w:r>
        <w:rPr>
          <w:noProof/>
          <w:lang w:val="sr-Latn-CS"/>
        </w:rPr>
        <w:t>koje</w:t>
      </w:r>
      <w:r w:rsidRPr="009E6BDD">
        <w:rPr>
          <w:noProof/>
          <w:lang w:val="sr-Latn-CS"/>
        </w:rPr>
        <w:t xml:space="preserve"> </w:t>
      </w:r>
      <w:r>
        <w:rPr>
          <w:noProof/>
          <w:lang w:val="sr-Latn-CS"/>
        </w:rPr>
        <w:t>svojim</w:t>
      </w:r>
      <w:r w:rsidRPr="009E6BDD">
        <w:rPr>
          <w:noProof/>
          <w:lang w:val="sr-Latn-CS"/>
        </w:rPr>
        <w:t xml:space="preserve"> </w:t>
      </w:r>
      <w:r>
        <w:rPr>
          <w:noProof/>
          <w:lang w:val="sr-Latn-CS"/>
        </w:rPr>
        <w:t>sadržajem</w:t>
      </w:r>
      <w:r w:rsidRPr="009E6BDD">
        <w:rPr>
          <w:noProof/>
          <w:lang w:val="sr-Latn-CS"/>
        </w:rPr>
        <w:t xml:space="preserve"> </w:t>
      </w:r>
      <w:r>
        <w:rPr>
          <w:noProof/>
          <w:lang w:val="sr-Latn-CS"/>
        </w:rPr>
        <w:t>može</w:t>
      </w:r>
      <w:r w:rsidRPr="009E6BDD">
        <w:rPr>
          <w:noProof/>
          <w:lang w:val="sr-Latn-CS"/>
        </w:rPr>
        <w:t xml:space="preserve"> </w:t>
      </w:r>
      <w:r>
        <w:rPr>
          <w:noProof/>
          <w:lang w:val="sr-Latn-CS"/>
        </w:rPr>
        <w:t>nanijeti</w:t>
      </w:r>
      <w:r w:rsidRPr="009E6BDD">
        <w:rPr>
          <w:noProof/>
          <w:lang w:val="sr-Latn-CS"/>
        </w:rPr>
        <w:t xml:space="preserve"> </w:t>
      </w:r>
      <w:r>
        <w:rPr>
          <w:noProof/>
          <w:lang w:val="sr-Latn-CS"/>
        </w:rPr>
        <w:t>štetu</w:t>
      </w:r>
      <w:r w:rsidRPr="009E6BDD">
        <w:rPr>
          <w:noProof/>
          <w:lang w:val="sr-Latn-CS"/>
        </w:rPr>
        <w:t xml:space="preserve"> </w:t>
      </w:r>
      <w:r>
        <w:rPr>
          <w:noProof/>
          <w:lang w:val="sr-Latn-CS"/>
        </w:rPr>
        <w:t>zdravlju</w:t>
      </w:r>
      <w:r w:rsidRPr="009E6BDD">
        <w:rPr>
          <w:noProof/>
          <w:lang w:val="sr-Latn-CS"/>
        </w:rPr>
        <w:t xml:space="preserve">, </w:t>
      </w:r>
      <w:r>
        <w:rPr>
          <w:noProof/>
          <w:lang w:val="sr-Latn-CS"/>
        </w:rPr>
        <w:t>mentalnom</w:t>
      </w:r>
      <w:r w:rsidRPr="009E6BDD">
        <w:rPr>
          <w:noProof/>
          <w:lang w:val="sr-Latn-CS"/>
        </w:rPr>
        <w:t xml:space="preserve"> </w:t>
      </w:r>
      <w:r>
        <w:rPr>
          <w:noProof/>
          <w:lang w:val="sr-Latn-CS"/>
        </w:rPr>
        <w:t>ili</w:t>
      </w:r>
      <w:r w:rsidRPr="009E6BDD">
        <w:rPr>
          <w:noProof/>
          <w:lang w:val="sr-Latn-CS"/>
        </w:rPr>
        <w:t xml:space="preserve"> </w:t>
      </w:r>
      <w:r>
        <w:rPr>
          <w:noProof/>
          <w:lang w:val="sr-Latn-CS"/>
        </w:rPr>
        <w:t>fizičkom</w:t>
      </w:r>
      <w:r w:rsidRPr="009E6BDD">
        <w:rPr>
          <w:noProof/>
          <w:lang w:val="sr-Latn-CS"/>
        </w:rPr>
        <w:t xml:space="preserve"> </w:t>
      </w:r>
      <w:r>
        <w:rPr>
          <w:noProof/>
          <w:lang w:val="sr-Latn-CS"/>
        </w:rPr>
        <w:t>razvoju</w:t>
      </w:r>
      <w:r w:rsidRPr="009E6BDD">
        <w:rPr>
          <w:noProof/>
          <w:lang w:val="sr-Latn-CS"/>
        </w:rPr>
        <w:t xml:space="preserve"> </w:t>
      </w:r>
      <w:r>
        <w:rPr>
          <w:noProof/>
          <w:lang w:val="sr-Latn-CS"/>
        </w:rPr>
        <w:t>maloljetnih</w:t>
      </w:r>
      <w:r w:rsidRPr="009E6BDD">
        <w:rPr>
          <w:noProof/>
          <w:lang w:val="sr-Latn-CS"/>
        </w:rPr>
        <w:t xml:space="preserve"> </w:t>
      </w:r>
      <w:r>
        <w:rPr>
          <w:noProof/>
          <w:lang w:val="sr-Latn-CS"/>
        </w:rPr>
        <w:t>lica</w:t>
      </w:r>
      <w:r w:rsidRPr="009E6BDD">
        <w:rPr>
          <w:noProof/>
          <w:lang w:val="sr-Latn-CS"/>
        </w:rPr>
        <w:t xml:space="preserve"> </w:t>
      </w:r>
      <w:r>
        <w:rPr>
          <w:noProof/>
          <w:lang w:val="sr-Latn-CS"/>
        </w:rPr>
        <w:t>ili</w:t>
      </w:r>
      <w:r w:rsidRPr="009E6BDD">
        <w:rPr>
          <w:noProof/>
          <w:lang w:val="sr-Latn-CS"/>
        </w:rPr>
        <w:t xml:space="preserve"> </w:t>
      </w:r>
      <w:r>
        <w:rPr>
          <w:noProof/>
          <w:lang w:val="sr-Latn-CS"/>
        </w:rPr>
        <w:t>da</w:t>
      </w:r>
      <w:r w:rsidRPr="009E6BDD">
        <w:rPr>
          <w:noProof/>
          <w:lang w:val="sr-Latn-CS"/>
        </w:rPr>
        <w:t xml:space="preserve"> </w:t>
      </w:r>
      <w:r>
        <w:rPr>
          <w:noProof/>
          <w:lang w:val="sr-Latn-CS"/>
        </w:rPr>
        <w:t>posjeduje</w:t>
      </w:r>
      <w:r w:rsidRPr="009E6BDD">
        <w:rPr>
          <w:noProof/>
          <w:lang w:val="sr-Latn-CS"/>
        </w:rPr>
        <w:t xml:space="preserve"> </w:t>
      </w:r>
      <w:r>
        <w:rPr>
          <w:noProof/>
          <w:lang w:val="sr-Latn-CS"/>
        </w:rPr>
        <w:t>pornografski</w:t>
      </w:r>
      <w:r w:rsidRPr="009E6BDD">
        <w:rPr>
          <w:noProof/>
          <w:lang w:val="sr-Latn-CS"/>
        </w:rPr>
        <w:t xml:space="preserve"> </w:t>
      </w:r>
      <w:r>
        <w:rPr>
          <w:noProof/>
          <w:lang w:val="sr-Latn-CS"/>
        </w:rPr>
        <w:t>sadržaj</w:t>
      </w:r>
      <w:r w:rsidRPr="009E6BDD">
        <w:rPr>
          <w:noProof/>
          <w:lang w:val="sr-Latn-CS"/>
        </w:rPr>
        <w:t xml:space="preserve"> (</w:t>
      </w:r>
      <w:r>
        <w:rPr>
          <w:noProof/>
          <w:lang w:val="sr-Latn-CS"/>
        </w:rPr>
        <w:t>član</w:t>
      </w:r>
      <w:r w:rsidRPr="009E6BDD">
        <w:rPr>
          <w:noProof/>
          <w:lang w:val="sr-Latn-CS"/>
        </w:rPr>
        <w:t xml:space="preserve"> 29).</w:t>
      </w:r>
    </w:p>
    <w:p w14:paraId="5E3583D7" w14:textId="7F0A69CD" w:rsidR="009E6BDD" w:rsidRPr="009E6BDD" w:rsidRDefault="009E6BDD" w:rsidP="009E6BDD">
      <w:pPr>
        <w:tabs>
          <w:tab w:val="left" w:pos="1080"/>
        </w:tabs>
        <w:ind w:firstLine="720"/>
        <w:jc w:val="both"/>
        <w:rPr>
          <w:noProof/>
          <w:lang w:val="sr-Latn-CS"/>
        </w:rPr>
      </w:pPr>
      <w:r w:rsidRPr="009E6BDD">
        <w:rPr>
          <w:noProof/>
          <w:lang w:val="sr-Latn-CS"/>
        </w:rPr>
        <w:t xml:space="preserve">(3)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1.500 </w:t>
      </w:r>
      <w:r>
        <w:rPr>
          <w:noProof/>
          <w:lang w:val="sr-Latn-CS"/>
        </w:rPr>
        <w:t>KM</w:t>
      </w:r>
      <w:r w:rsidRPr="009E6BDD">
        <w:rPr>
          <w:noProof/>
          <w:lang w:val="sr-Latn-CS"/>
        </w:rPr>
        <w:t xml:space="preserve"> </w:t>
      </w:r>
      <w:r>
        <w:rPr>
          <w:noProof/>
          <w:lang w:val="sr-Latn-CS"/>
        </w:rPr>
        <w:t>do</w:t>
      </w:r>
      <w:r w:rsidRPr="009E6BDD">
        <w:rPr>
          <w:noProof/>
          <w:lang w:val="sr-Latn-CS"/>
        </w:rPr>
        <w:t xml:space="preserve"> 4.500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televizijska</w:t>
      </w:r>
      <w:r w:rsidRPr="009E6BDD">
        <w:rPr>
          <w:noProof/>
          <w:lang w:val="sr-Latn-CS"/>
        </w:rPr>
        <w:t xml:space="preserve"> </w:t>
      </w:r>
      <w:r>
        <w:rPr>
          <w:noProof/>
          <w:lang w:val="sr-Latn-CS"/>
        </w:rPr>
        <w:t>kuća</w:t>
      </w:r>
      <w:r w:rsidRPr="009E6BDD">
        <w:rPr>
          <w:noProof/>
          <w:lang w:val="sr-Latn-CS"/>
        </w:rPr>
        <w:t xml:space="preserve"> </w:t>
      </w:r>
      <w:r>
        <w:rPr>
          <w:noProof/>
          <w:lang w:val="sr-Latn-CS"/>
        </w:rPr>
        <w:t>ako</w:t>
      </w:r>
      <w:r w:rsidRPr="009E6BDD">
        <w:rPr>
          <w:noProof/>
          <w:lang w:val="sr-Latn-CS"/>
        </w:rPr>
        <w:t xml:space="preserve"> </w:t>
      </w:r>
      <w:r>
        <w:rPr>
          <w:noProof/>
          <w:lang w:val="sr-Latn-CS"/>
        </w:rPr>
        <w:t>emituje</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suprotno</w:t>
      </w:r>
      <w:r w:rsidRPr="009E6BDD">
        <w:rPr>
          <w:noProof/>
          <w:lang w:val="sr-Latn-CS"/>
        </w:rPr>
        <w:t xml:space="preserve"> </w:t>
      </w:r>
      <w:r>
        <w:rPr>
          <w:noProof/>
          <w:lang w:val="sr-Latn-CS"/>
        </w:rPr>
        <w:t>članu</w:t>
      </w:r>
      <w:r w:rsidRPr="009E6BDD">
        <w:rPr>
          <w:noProof/>
          <w:lang w:val="sr-Latn-CS"/>
        </w:rPr>
        <w:t xml:space="preserve"> 32. </w:t>
      </w:r>
      <w:r>
        <w:rPr>
          <w:noProof/>
          <w:lang w:val="sr-Latn-CS"/>
        </w:rPr>
        <w:t>ovog</w:t>
      </w:r>
      <w:r w:rsidRPr="009E6BDD">
        <w:rPr>
          <w:noProof/>
          <w:lang w:val="sr-Latn-CS"/>
        </w:rPr>
        <w:t xml:space="preserve"> </w:t>
      </w:r>
      <w:r>
        <w:rPr>
          <w:noProof/>
          <w:lang w:val="sr-Latn-CS"/>
        </w:rPr>
        <w:t>zakona</w:t>
      </w:r>
      <w:r w:rsidRPr="009E6BDD">
        <w:rPr>
          <w:noProof/>
          <w:lang w:val="sr-Latn-CS"/>
        </w:rPr>
        <w:t>.</w:t>
      </w:r>
    </w:p>
    <w:p w14:paraId="460FC2CB" w14:textId="36F82018" w:rsidR="009E6BDD" w:rsidRPr="009E6BDD" w:rsidRDefault="009E6BDD" w:rsidP="009E6BDD">
      <w:pPr>
        <w:tabs>
          <w:tab w:val="left" w:pos="1080"/>
        </w:tabs>
        <w:ind w:firstLine="720"/>
        <w:jc w:val="both"/>
        <w:rPr>
          <w:noProof/>
          <w:lang w:val="sr-Latn-CS"/>
        </w:rPr>
      </w:pPr>
      <w:r w:rsidRPr="009E6BDD">
        <w:rPr>
          <w:noProof/>
          <w:lang w:val="sr-Latn-CS"/>
        </w:rPr>
        <w:t xml:space="preserve">(4)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iz</w:t>
      </w:r>
      <w:r w:rsidRPr="009E6BDD">
        <w:rPr>
          <w:noProof/>
          <w:lang w:val="sr-Latn-CS"/>
        </w:rPr>
        <w:t xml:space="preserve"> </w:t>
      </w:r>
      <w:r>
        <w:rPr>
          <w:noProof/>
          <w:lang w:val="sr-Latn-CS"/>
        </w:rPr>
        <w:t>st</w:t>
      </w:r>
      <w:r w:rsidRPr="009E6BDD">
        <w:rPr>
          <w:noProof/>
          <w:lang w:val="sr-Latn-CS"/>
        </w:rPr>
        <w:t xml:space="preserve">. 1, 2. </w:t>
      </w:r>
      <w:r>
        <w:rPr>
          <w:noProof/>
          <w:lang w:val="sr-Latn-CS"/>
        </w:rPr>
        <w:t>i</w:t>
      </w:r>
      <w:r w:rsidRPr="009E6BDD">
        <w:rPr>
          <w:noProof/>
          <w:lang w:val="sr-Latn-CS"/>
        </w:rPr>
        <w:t xml:space="preserve"> 3. </w:t>
      </w:r>
      <w:r>
        <w:rPr>
          <w:noProof/>
          <w:lang w:val="sr-Latn-CS"/>
        </w:rPr>
        <w:t>ovog</w:t>
      </w:r>
      <w:r w:rsidRPr="009E6BDD">
        <w:rPr>
          <w:noProof/>
          <w:lang w:val="sr-Latn-CS"/>
        </w:rPr>
        <w:t xml:space="preserve"> </w:t>
      </w:r>
      <w:r>
        <w:rPr>
          <w:noProof/>
          <w:lang w:val="sr-Latn-CS"/>
        </w:rPr>
        <w:t>člana</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i</w:t>
      </w:r>
      <w:r w:rsidRPr="009E6BDD">
        <w:rPr>
          <w:noProof/>
          <w:lang w:val="sr-Latn-CS"/>
        </w:rPr>
        <w:t xml:space="preserve"> </w:t>
      </w:r>
      <w:r>
        <w:rPr>
          <w:noProof/>
          <w:lang w:val="sr-Latn-CS"/>
        </w:rPr>
        <w:t>odgovorno</w:t>
      </w:r>
      <w:r w:rsidRPr="009E6BDD">
        <w:rPr>
          <w:noProof/>
          <w:lang w:val="sr-Latn-CS"/>
        </w:rPr>
        <w:t xml:space="preserve"> </w:t>
      </w:r>
      <w:r>
        <w:rPr>
          <w:noProof/>
          <w:lang w:val="sr-Latn-CS"/>
        </w:rPr>
        <w:t>lice</w:t>
      </w:r>
      <w:r w:rsidRPr="009E6BDD">
        <w:rPr>
          <w:noProof/>
          <w:lang w:val="sr-Latn-CS"/>
        </w:rPr>
        <w:t xml:space="preserve"> </w:t>
      </w:r>
      <w:r>
        <w:rPr>
          <w:noProof/>
          <w:lang w:val="sr-Latn-CS"/>
        </w:rPr>
        <w:t>u</w:t>
      </w:r>
      <w:r w:rsidRPr="009E6BDD">
        <w:rPr>
          <w:noProof/>
          <w:lang w:val="sr-Latn-CS"/>
        </w:rPr>
        <w:t xml:space="preserve"> </w:t>
      </w:r>
      <w:r>
        <w:rPr>
          <w:noProof/>
          <w:lang w:val="sr-Latn-CS"/>
        </w:rPr>
        <w:t>televizijskoj</w:t>
      </w:r>
      <w:r w:rsidRPr="009E6BDD">
        <w:rPr>
          <w:noProof/>
          <w:lang w:val="sr-Latn-CS"/>
        </w:rPr>
        <w:t xml:space="preserve"> </w:t>
      </w:r>
      <w:r>
        <w:rPr>
          <w:noProof/>
          <w:lang w:val="sr-Latn-CS"/>
        </w:rPr>
        <w:t>kući</w:t>
      </w:r>
      <w:r w:rsidRPr="009E6BDD">
        <w:rPr>
          <w:noProof/>
          <w:lang w:val="sr-Latn-CS"/>
        </w:rPr>
        <w:t xml:space="preserve">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500 </w:t>
      </w:r>
      <w:r>
        <w:rPr>
          <w:noProof/>
          <w:lang w:val="sr-Latn-CS"/>
        </w:rPr>
        <w:t>KM</w:t>
      </w:r>
      <w:r w:rsidRPr="009E6BDD">
        <w:rPr>
          <w:noProof/>
          <w:lang w:val="sr-Latn-CS"/>
        </w:rPr>
        <w:t xml:space="preserve"> </w:t>
      </w:r>
      <w:r>
        <w:rPr>
          <w:noProof/>
          <w:lang w:val="sr-Latn-CS"/>
        </w:rPr>
        <w:t>do</w:t>
      </w:r>
      <w:r w:rsidRPr="009E6BDD">
        <w:rPr>
          <w:noProof/>
          <w:lang w:val="sr-Latn-CS"/>
        </w:rPr>
        <w:t xml:space="preserve"> 1.500 </w:t>
      </w:r>
      <w:r>
        <w:rPr>
          <w:noProof/>
          <w:lang w:val="sr-Latn-CS"/>
        </w:rPr>
        <w:t>KM</w:t>
      </w:r>
      <w:r w:rsidRPr="009E6BDD">
        <w:rPr>
          <w:noProof/>
          <w:lang w:val="sr-Latn-CS"/>
        </w:rPr>
        <w:t xml:space="preserve"> (</w:t>
      </w:r>
      <w:r>
        <w:rPr>
          <w:noProof/>
          <w:lang w:val="sr-Latn-CS"/>
        </w:rPr>
        <w:t>čl</w:t>
      </w:r>
      <w:r w:rsidRPr="009E6BDD">
        <w:rPr>
          <w:noProof/>
          <w:lang w:val="sr-Latn-CS"/>
        </w:rPr>
        <w:t xml:space="preserve">. 27, 29. </w:t>
      </w:r>
      <w:r>
        <w:rPr>
          <w:noProof/>
          <w:lang w:val="sr-Latn-CS"/>
        </w:rPr>
        <w:t>i</w:t>
      </w:r>
      <w:r w:rsidRPr="009E6BDD">
        <w:rPr>
          <w:noProof/>
          <w:lang w:val="sr-Latn-CS"/>
        </w:rPr>
        <w:t xml:space="preserve"> 32).</w:t>
      </w:r>
    </w:p>
    <w:p w14:paraId="65B0D0F7" w14:textId="77777777" w:rsidR="009E6BDD" w:rsidRPr="009E6BDD" w:rsidRDefault="009E6BDD" w:rsidP="009E6BDD">
      <w:pPr>
        <w:tabs>
          <w:tab w:val="left" w:pos="1080"/>
        </w:tabs>
        <w:ind w:firstLine="720"/>
        <w:rPr>
          <w:noProof/>
          <w:lang w:val="sr-Latn-CS"/>
        </w:rPr>
      </w:pPr>
    </w:p>
    <w:p w14:paraId="4B4D9129" w14:textId="4C7080E8" w:rsidR="009E6BDD" w:rsidRPr="009E6BDD" w:rsidRDefault="009E6BDD" w:rsidP="009E6BDD">
      <w:pPr>
        <w:jc w:val="center"/>
        <w:rPr>
          <w:noProof/>
          <w:lang w:val="sr-Latn-CS"/>
        </w:rPr>
      </w:pPr>
      <w:r>
        <w:rPr>
          <w:noProof/>
          <w:lang w:val="sr-Latn-CS"/>
        </w:rPr>
        <w:t>Član</w:t>
      </w:r>
      <w:r w:rsidRPr="009E6BDD">
        <w:rPr>
          <w:noProof/>
          <w:lang w:val="sr-Latn-CS"/>
        </w:rPr>
        <w:t xml:space="preserve"> 58.</w:t>
      </w:r>
    </w:p>
    <w:p w14:paraId="79C6AE47" w14:textId="77777777" w:rsidR="009E6BDD" w:rsidRPr="009E6BDD" w:rsidRDefault="009E6BDD" w:rsidP="009E6BDD">
      <w:pPr>
        <w:rPr>
          <w:noProof/>
          <w:lang w:val="sr-Latn-CS"/>
        </w:rPr>
      </w:pPr>
    </w:p>
    <w:p w14:paraId="5618D892" w14:textId="77777777" w:rsidR="009E6BDD" w:rsidRPr="009E6BDD" w:rsidRDefault="009E6BDD" w:rsidP="009E6BDD">
      <w:pPr>
        <w:ind w:firstLine="720"/>
        <w:rPr>
          <w:strike/>
          <w:noProof/>
          <w:lang w:val="sr-Latn-CS"/>
        </w:rPr>
      </w:pPr>
    </w:p>
    <w:p w14:paraId="12393FC5" w14:textId="09B7FD54" w:rsidR="009E6BDD" w:rsidRPr="009E6BDD" w:rsidRDefault="009E6BDD" w:rsidP="009E6BDD">
      <w:pPr>
        <w:ind w:firstLine="720"/>
        <w:jc w:val="both"/>
        <w:rPr>
          <w:strike/>
          <w:noProof/>
          <w:lang w:val="sr-Latn-CS"/>
        </w:rPr>
      </w:pPr>
      <w:r w:rsidRPr="009E6BDD">
        <w:rPr>
          <w:noProof/>
          <w:lang w:val="sr-Latn-CS"/>
        </w:rPr>
        <w:t xml:space="preserve">(1)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3.000 </w:t>
      </w:r>
      <w:r>
        <w:rPr>
          <w:noProof/>
          <w:lang w:val="sr-Latn-CS"/>
        </w:rPr>
        <w:t>KM</w:t>
      </w:r>
      <w:r w:rsidRPr="009E6BDD">
        <w:rPr>
          <w:noProof/>
          <w:lang w:val="sr-Latn-CS"/>
        </w:rPr>
        <w:t xml:space="preserve"> </w:t>
      </w:r>
      <w:r>
        <w:rPr>
          <w:noProof/>
          <w:lang w:val="sr-Latn-CS"/>
        </w:rPr>
        <w:t>do</w:t>
      </w:r>
      <w:r w:rsidRPr="009E6BDD">
        <w:rPr>
          <w:noProof/>
          <w:lang w:val="sr-Latn-CS"/>
        </w:rPr>
        <w:t xml:space="preserve"> 9.000 </w:t>
      </w:r>
      <w:r>
        <w:rPr>
          <w:noProof/>
          <w:lang w:val="sr-Latn-CS"/>
        </w:rPr>
        <w:t>KM</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domaća</w:t>
      </w:r>
      <w:r w:rsidRPr="009E6BDD">
        <w:rPr>
          <w:noProof/>
          <w:lang w:val="sr-Latn-CS"/>
        </w:rPr>
        <w:t xml:space="preserve"> </w:t>
      </w:r>
      <w:r>
        <w:rPr>
          <w:noProof/>
          <w:lang w:val="sr-Latn-CS"/>
        </w:rPr>
        <w:t>produkcijska</w:t>
      </w:r>
      <w:r w:rsidRPr="009E6BDD">
        <w:rPr>
          <w:noProof/>
          <w:lang w:val="sr-Latn-CS"/>
        </w:rPr>
        <w:t xml:space="preserve"> </w:t>
      </w:r>
      <w:r>
        <w:rPr>
          <w:noProof/>
          <w:lang w:val="sr-Latn-CS"/>
        </w:rPr>
        <w:t>kuća</w:t>
      </w:r>
      <w:r w:rsidRPr="009E6BDD">
        <w:rPr>
          <w:noProof/>
          <w:lang w:val="sr-Latn-CS"/>
        </w:rPr>
        <w:t xml:space="preserve"> </w:t>
      </w:r>
      <w:r>
        <w:rPr>
          <w:noProof/>
          <w:lang w:val="sr-Latn-CS"/>
        </w:rPr>
        <w:t>koja</w:t>
      </w:r>
      <w:r w:rsidRPr="009E6BDD">
        <w:rPr>
          <w:noProof/>
          <w:lang w:val="sr-Latn-CS"/>
        </w:rPr>
        <w:t xml:space="preserve"> </w:t>
      </w:r>
      <w:r>
        <w:rPr>
          <w:noProof/>
          <w:lang w:val="sr-Latn-CS"/>
        </w:rPr>
        <w:t>šest</w:t>
      </w:r>
      <w:r w:rsidRPr="009E6BDD">
        <w:rPr>
          <w:noProof/>
          <w:lang w:val="sr-Latn-CS"/>
        </w:rPr>
        <w:t xml:space="preserve"> </w:t>
      </w:r>
      <w:r>
        <w:rPr>
          <w:noProof/>
          <w:lang w:val="sr-Latn-CS"/>
        </w:rPr>
        <w:t>mjeseci</w:t>
      </w:r>
      <w:r w:rsidRPr="009E6BDD">
        <w:rPr>
          <w:noProof/>
          <w:lang w:val="sr-Latn-CS"/>
        </w:rPr>
        <w:t xml:space="preserve"> </w:t>
      </w:r>
      <w:r>
        <w:rPr>
          <w:noProof/>
          <w:lang w:val="sr-Latn-CS"/>
        </w:rPr>
        <w:t>nakon</w:t>
      </w:r>
      <w:r w:rsidRPr="009E6BDD">
        <w:rPr>
          <w:noProof/>
          <w:lang w:val="sr-Latn-CS"/>
        </w:rPr>
        <w:t xml:space="preserve"> </w:t>
      </w:r>
      <w:r>
        <w:rPr>
          <w:noProof/>
          <w:lang w:val="sr-Latn-CS"/>
        </w:rPr>
        <w:t>završetka</w:t>
      </w:r>
      <w:r w:rsidRPr="009E6BDD">
        <w:rPr>
          <w:noProof/>
          <w:lang w:val="sr-Latn-CS"/>
        </w:rPr>
        <w:t xml:space="preserve"> </w:t>
      </w:r>
      <w:r>
        <w:rPr>
          <w:noProof/>
          <w:lang w:val="sr-Latn-CS"/>
        </w:rPr>
        <w:t>postprodukcije</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Kinoteci</w:t>
      </w:r>
      <w:r w:rsidRPr="009E6BDD">
        <w:rPr>
          <w:noProof/>
          <w:lang w:val="sr-Latn-CS"/>
        </w:rPr>
        <w:t xml:space="preserve"> </w:t>
      </w:r>
      <w:r>
        <w:rPr>
          <w:noProof/>
          <w:lang w:val="sr-Latn-CS"/>
        </w:rPr>
        <w:t>ne</w:t>
      </w:r>
      <w:r w:rsidRPr="009E6BDD">
        <w:rPr>
          <w:noProof/>
          <w:lang w:val="sr-Latn-CS"/>
        </w:rPr>
        <w:t xml:space="preserve"> </w:t>
      </w:r>
      <w:r>
        <w:rPr>
          <w:noProof/>
          <w:lang w:val="sr-Latn-CS"/>
        </w:rPr>
        <w:t>preda</w:t>
      </w:r>
      <w:r w:rsidRPr="009E6BDD">
        <w:rPr>
          <w:noProof/>
          <w:lang w:val="sr-Latn-CS"/>
        </w:rPr>
        <w:t xml:space="preserve"> </w:t>
      </w:r>
      <w:r>
        <w:rPr>
          <w:noProof/>
          <w:lang w:val="sr-Latn-CS"/>
        </w:rPr>
        <w:t>na</w:t>
      </w:r>
      <w:r w:rsidRPr="009E6BDD">
        <w:rPr>
          <w:noProof/>
          <w:lang w:val="sr-Latn-CS"/>
        </w:rPr>
        <w:t xml:space="preserve"> </w:t>
      </w:r>
      <w:r>
        <w:rPr>
          <w:noProof/>
          <w:lang w:val="sr-Latn-CS"/>
        </w:rPr>
        <w:t>trajno</w:t>
      </w:r>
      <w:r w:rsidRPr="009E6BDD">
        <w:rPr>
          <w:noProof/>
          <w:lang w:val="sr-Latn-CS"/>
        </w:rPr>
        <w:t xml:space="preserve"> </w:t>
      </w:r>
      <w:r>
        <w:rPr>
          <w:noProof/>
          <w:lang w:val="sr-Latn-CS"/>
        </w:rPr>
        <w:t>čuvanje</w:t>
      </w:r>
      <w:r w:rsidRPr="009E6BDD">
        <w:rPr>
          <w:noProof/>
          <w:lang w:val="sr-Latn-CS"/>
        </w:rPr>
        <w:t xml:space="preserve"> </w:t>
      </w:r>
      <w:r>
        <w:rPr>
          <w:noProof/>
          <w:lang w:val="sr-Latn-CS"/>
        </w:rPr>
        <w:t>to</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član</w:t>
      </w:r>
      <w:r w:rsidRPr="009E6BDD">
        <w:rPr>
          <w:noProof/>
          <w:lang w:val="sr-Latn-CS"/>
        </w:rPr>
        <w:t xml:space="preserve"> 35. </w:t>
      </w:r>
      <w:r>
        <w:rPr>
          <w:noProof/>
          <w:lang w:val="sr-Latn-CS"/>
        </w:rPr>
        <w:t>stav</w:t>
      </w:r>
      <w:r w:rsidRPr="009E6BDD">
        <w:rPr>
          <w:noProof/>
          <w:lang w:val="sr-Latn-CS"/>
        </w:rPr>
        <w:t xml:space="preserve"> 1).</w:t>
      </w:r>
    </w:p>
    <w:p w14:paraId="39501D2B" w14:textId="7DEE1832" w:rsidR="009E6BDD" w:rsidRPr="009E6BDD" w:rsidRDefault="009E6BDD" w:rsidP="009E6BDD">
      <w:pPr>
        <w:ind w:firstLine="720"/>
        <w:jc w:val="both"/>
        <w:rPr>
          <w:noProof/>
          <w:lang w:val="sr-Latn-CS"/>
        </w:rPr>
      </w:pPr>
      <w:r w:rsidRPr="009E6BDD">
        <w:rPr>
          <w:noProof/>
          <w:lang w:val="sr-Latn-CS"/>
        </w:rPr>
        <w:t xml:space="preserve"> (2) </w:t>
      </w:r>
      <w:r>
        <w:rPr>
          <w:noProof/>
          <w:lang w:val="sr-Latn-CS"/>
        </w:rPr>
        <w:t>Za</w:t>
      </w:r>
      <w:r w:rsidRPr="009E6BDD">
        <w:rPr>
          <w:noProof/>
          <w:lang w:val="sr-Latn-CS"/>
        </w:rPr>
        <w:t xml:space="preserve"> </w:t>
      </w:r>
      <w:r>
        <w:rPr>
          <w:noProof/>
          <w:lang w:val="sr-Latn-CS"/>
        </w:rPr>
        <w:t>prekršaj</w:t>
      </w:r>
      <w:r w:rsidRPr="009E6BDD">
        <w:rPr>
          <w:noProof/>
          <w:lang w:val="sr-Latn-CS"/>
        </w:rPr>
        <w:t xml:space="preserve"> </w:t>
      </w:r>
      <w:r>
        <w:rPr>
          <w:noProof/>
          <w:lang w:val="sr-Latn-CS"/>
        </w:rPr>
        <w:t>iz</w:t>
      </w:r>
      <w:r w:rsidRPr="009E6BDD">
        <w:rPr>
          <w:noProof/>
          <w:lang w:val="sr-Latn-CS"/>
        </w:rPr>
        <w:t xml:space="preserve"> </w:t>
      </w:r>
      <w:r>
        <w:rPr>
          <w:noProof/>
          <w:lang w:val="sr-Latn-CS"/>
        </w:rPr>
        <w:t>stava</w:t>
      </w:r>
      <w:r w:rsidRPr="009E6BDD">
        <w:rPr>
          <w:noProof/>
          <w:lang w:val="sr-Latn-CS"/>
        </w:rPr>
        <w:t xml:space="preserve"> 1. </w:t>
      </w:r>
      <w:r>
        <w:rPr>
          <w:noProof/>
          <w:lang w:val="sr-Latn-CS"/>
        </w:rPr>
        <w:t>ovog</w:t>
      </w:r>
      <w:r w:rsidRPr="009E6BDD">
        <w:rPr>
          <w:noProof/>
          <w:lang w:val="sr-Latn-CS"/>
        </w:rPr>
        <w:t xml:space="preserve"> </w:t>
      </w:r>
      <w:r>
        <w:rPr>
          <w:noProof/>
          <w:lang w:val="sr-Latn-CS"/>
        </w:rPr>
        <w:t>člana</w:t>
      </w:r>
      <w:r w:rsidRPr="009E6BDD">
        <w:rPr>
          <w:noProof/>
          <w:lang w:val="sr-Latn-CS"/>
        </w:rPr>
        <w:t xml:space="preserve"> </w:t>
      </w:r>
      <w:r>
        <w:rPr>
          <w:noProof/>
          <w:lang w:val="sr-Latn-CS"/>
        </w:rPr>
        <w:t>kazniće</w:t>
      </w:r>
      <w:r w:rsidRPr="009E6BDD">
        <w:rPr>
          <w:noProof/>
          <w:lang w:val="sr-Latn-CS"/>
        </w:rPr>
        <w:t xml:space="preserve"> </w:t>
      </w:r>
      <w:r>
        <w:rPr>
          <w:noProof/>
          <w:lang w:val="sr-Latn-CS"/>
        </w:rPr>
        <w:t>se</w:t>
      </w:r>
      <w:r w:rsidRPr="009E6BDD">
        <w:rPr>
          <w:noProof/>
          <w:lang w:val="sr-Latn-CS"/>
        </w:rPr>
        <w:t xml:space="preserve"> </w:t>
      </w:r>
      <w:r>
        <w:rPr>
          <w:noProof/>
          <w:lang w:val="sr-Latn-CS"/>
        </w:rPr>
        <w:t>i</w:t>
      </w:r>
      <w:r w:rsidRPr="009E6BDD">
        <w:rPr>
          <w:noProof/>
          <w:lang w:val="sr-Latn-CS"/>
        </w:rPr>
        <w:t xml:space="preserve"> </w:t>
      </w:r>
      <w:r>
        <w:rPr>
          <w:noProof/>
          <w:lang w:val="sr-Latn-CS"/>
        </w:rPr>
        <w:t>odgovorno</w:t>
      </w:r>
      <w:r w:rsidRPr="009E6BDD">
        <w:rPr>
          <w:noProof/>
          <w:lang w:val="sr-Latn-CS"/>
        </w:rPr>
        <w:t xml:space="preserve"> </w:t>
      </w:r>
      <w:r>
        <w:rPr>
          <w:noProof/>
          <w:lang w:val="sr-Latn-CS"/>
        </w:rPr>
        <w:t>lice</w:t>
      </w:r>
      <w:r w:rsidRPr="009E6BDD">
        <w:rPr>
          <w:noProof/>
          <w:lang w:val="sr-Latn-CS"/>
        </w:rPr>
        <w:t xml:space="preserve"> </w:t>
      </w:r>
      <w:r>
        <w:rPr>
          <w:noProof/>
          <w:lang w:val="sr-Latn-CS"/>
        </w:rPr>
        <w:t>producentske</w:t>
      </w:r>
      <w:r w:rsidRPr="009E6BDD">
        <w:rPr>
          <w:noProof/>
          <w:lang w:val="sr-Latn-CS"/>
        </w:rPr>
        <w:t xml:space="preserve"> </w:t>
      </w:r>
      <w:r>
        <w:rPr>
          <w:noProof/>
          <w:lang w:val="sr-Latn-CS"/>
        </w:rPr>
        <w:t>kuće</w:t>
      </w:r>
      <w:r w:rsidRPr="009E6BDD">
        <w:rPr>
          <w:noProof/>
          <w:lang w:val="sr-Latn-CS"/>
        </w:rPr>
        <w:t xml:space="preserve"> </w:t>
      </w:r>
      <w:r>
        <w:rPr>
          <w:noProof/>
          <w:lang w:val="sr-Latn-CS"/>
        </w:rPr>
        <w:t>novčanom</w:t>
      </w:r>
      <w:r w:rsidRPr="009E6BDD">
        <w:rPr>
          <w:noProof/>
          <w:lang w:val="sr-Latn-CS"/>
        </w:rPr>
        <w:t xml:space="preserve"> </w:t>
      </w:r>
      <w:r>
        <w:rPr>
          <w:noProof/>
          <w:lang w:val="sr-Latn-CS"/>
        </w:rPr>
        <w:t>kaznom</w:t>
      </w:r>
      <w:r w:rsidRPr="009E6BDD">
        <w:rPr>
          <w:noProof/>
          <w:lang w:val="sr-Latn-CS"/>
        </w:rPr>
        <w:t xml:space="preserve"> </w:t>
      </w:r>
      <w:r>
        <w:rPr>
          <w:noProof/>
          <w:lang w:val="sr-Latn-CS"/>
        </w:rPr>
        <w:t>od</w:t>
      </w:r>
      <w:r w:rsidRPr="009E6BDD">
        <w:rPr>
          <w:noProof/>
          <w:lang w:val="sr-Latn-CS"/>
        </w:rPr>
        <w:t xml:space="preserve"> 1.500 </w:t>
      </w:r>
      <w:r>
        <w:rPr>
          <w:noProof/>
          <w:lang w:val="sr-Latn-CS"/>
        </w:rPr>
        <w:t>KM</w:t>
      </w:r>
      <w:r w:rsidRPr="009E6BDD">
        <w:rPr>
          <w:noProof/>
          <w:lang w:val="sr-Latn-CS"/>
        </w:rPr>
        <w:t xml:space="preserve"> </w:t>
      </w:r>
      <w:r>
        <w:rPr>
          <w:noProof/>
          <w:lang w:val="sr-Latn-CS"/>
        </w:rPr>
        <w:t>do</w:t>
      </w:r>
      <w:r w:rsidRPr="009E6BDD">
        <w:rPr>
          <w:noProof/>
          <w:lang w:val="sr-Latn-CS"/>
        </w:rPr>
        <w:t xml:space="preserve"> 4.500 </w:t>
      </w:r>
      <w:r>
        <w:rPr>
          <w:noProof/>
          <w:lang w:val="sr-Latn-CS"/>
        </w:rPr>
        <w:t>KM</w:t>
      </w:r>
      <w:r w:rsidRPr="009E6BDD">
        <w:rPr>
          <w:noProof/>
          <w:lang w:val="sr-Latn-CS"/>
        </w:rPr>
        <w:t xml:space="preserve"> (</w:t>
      </w:r>
      <w:r>
        <w:rPr>
          <w:noProof/>
          <w:lang w:val="sr-Latn-CS"/>
        </w:rPr>
        <w:t>član</w:t>
      </w:r>
      <w:r w:rsidRPr="009E6BDD">
        <w:rPr>
          <w:noProof/>
          <w:lang w:val="sr-Latn-CS"/>
        </w:rPr>
        <w:t xml:space="preserve"> 35. </w:t>
      </w:r>
      <w:r>
        <w:rPr>
          <w:noProof/>
          <w:lang w:val="sr-Latn-CS"/>
        </w:rPr>
        <w:t>stav</w:t>
      </w:r>
      <w:r w:rsidRPr="009E6BDD">
        <w:rPr>
          <w:noProof/>
          <w:lang w:val="sr-Latn-CS"/>
        </w:rPr>
        <w:t xml:space="preserve"> 1).</w:t>
      </w:r>
    </w:p>
    <w:p w14:paraId="517BC1BA" w14:textId="77777777" w:rsidR="009E6BDD" w:rsidRPr="009E6BDD" w:rsidRDefault="009E6BDD" w:rsidP="009E6BDD">
      <w:pPr>
        <w:ind w:firstLine="720"/>
        <w:jc w:val="both"/>
        <w:rPr>
          <w:strike/>
          <w:noProof/>
          <w:lang w:val="sr-Latn-CS"/>
        </w:rPr>
      </w:pPr>
    </w:p>
    <w:p w14:paraId="7FB80BF2" w14:textId="77777777" w:rsid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p>
    <w:p w14:paraId="52AF2CB6" w14:textId="77777777" w:rsid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p>
    <w:p w14:paraId="25532E3E" w14:textId="77777777" w:rsid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p>
    <w:p w14:paraId="0321B820" w14:textId="77777777" w:rsid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p>
    <w:p w14:paraId="3FA14E8F" w14:textId="77777777" w:rsid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p>
    <w:p w14:paraId="2A4FA0DD" w14:textId="77777777" w:rsid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p>
    <w:p w14:paraId="13C3E4E0" w14:textId="43EDC846" w:rsidR="009E6BDD" w:rsidRP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GLAVA</w:t>
      </w:r>
      <w:r w:rsidRPr="009E6BDD">
        <w:rPr>
          <w:rFonts w:ascii="Times New Roman" w:hAnsi="Times New Roman" w:cs="Times New Roman"/>
          <w:noProof/>
          <w:sz w:val="24"/>
          <w:szCs w:val="24"/>
          <w:lang w:val="sr-Latn-CS"/>
        </w:rPr>
        <w:t xml:space="preserve"> VIII </w:t>
      </w:r>
    </w:p>
    <w:p w14:paraId="5D3012DB" w14:textId="6FBD5564" w:rsidR="009E6BDD" w:rsidRPr="009E6BDD" w:rsidRDefault="009E6BDD" w:rsidP="009E6BDD">
      <w:pPr>
        <w:pStyle w:val="Heading1"/>
        <w:spacing w:before="0" w:beforeAutospacing="0" w:after="0" w:afterAutospacing="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PRELAZNE</w:t>
      </w:r>
      <w:r w:rsidRPr="009E6BDD">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Pr="009E6BDD">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ZAVRŠNE</w:t>
      </w:r>
      <w:r w:rsidRPr="009E6BDD">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p>
    <w:p w14:paraId="18503F37" w14:textId="77777777" w:rsidR="009E6BDD" w:rsidRPr="009E6BDD" w:rsidRDefault="009E6BDD" w:rsidP="009E6BDD">
      <w:pPr>
        <w:jc w:val="center"/>
        <w:rPr>
          <w:noProof/>
          <w:lang w:val="sr-Latn-CS"/>
        </w:rPr>
      </w:pPr>
    </w:p>
    <w:p w14:paraId="5995EAC9" w14:textId="4DE4722D" w:rsidR="009E6BDD" w:rsidRPr="009E6BDD" w:rsidRDefault="009E6BDD" w:rsidP="009E6BDD">
      <w:pPr>
        <w:jc w:val="center"/>
        <w:rPr>
          <w:noProof/>
          <w:lang w:val="sr-Latn-CS"/>
        </w:rPr>
      </w:pPr>
      <w:r>
        <w:rPr>
          <w:noProof/>
          <w:lang w:val="sr-Latn-CS"/>
        </w:rPr>
        <w:t>Član</w:t>
      </w:r>
      <w:r w:rsidRPr="009E6BDD">
        <w:rPr>
          <w:noProof/>
          <w:lang w:val="sr-Latn-CS"/>
        </w:rPr>
        <w:t xml:space="preserve"> 59.</w:t>
      </w:r>
    </w:p>
    <w:p w14:paraId="675CF7A2" w14:textId="77777777" w:rsidR="009E6BDD" w:rsidRPr="009E6BDD" w:rsidRDefault="009E6BDD" w:rsidP="009E6BDD">
      <w:pPr>
        <w:ind w:firstLine="720"/>
        <w:rPr>
          <w:noProof/>
          <w:lang w:val="sr-Latn-CS"/>
        </w:rPr>
      </w:pPr>
    </w:p>
    <w:p w14:paraId="74950127" w14:textId="174ACF38" w:rsidR="009E6BDD" w:rsidRPr="009E6BDD" w:rsidRDefault="009E6BDD" w:rsidP="009E6BDD">
      <w:pPr>
        <w:ind w:firstLine="720"/>
        <w:jc w:val="both"/>
        <w:rPr>
          <w:noProof/>
          <w:lang w:val="sr-Latn-CS"/>
        </w:rPr>
      </w:pPr>
      <w:r>
        <w:rPr>
          <w:noProof/>
          <w:lang w:val="sr-Latn-CS"/>
        </w:rPr>
        <w:t>Vlada</w:t>
      </w:r>
      <w:r w:rsidRPr="009E6BDD">
        <w:rPr>
          <w:noProof/>
          <w:lang w:val="sr-Latn-CS"/>
        </w:rPr>
        <w:t xml:space="preserve"> </w:t>
      </w:r>
      <w:r>
        <w:rPr>
          <w:noProof/>
          <w:lang w:val="sr-Latn-CS"/>
        </w:rPr>
        <w:t>će</w:t>
      </w:r>
      <w:r w:rsidRPr="009E6BDD">
        <w:rPr>
          <w:noProof/>
          <w:lang w:val="sr-Latn-CS"/>
        </w:rPr>
        <w:t xml:space="preserve"> </w:t>
      </w:r>
      <w:r>
        <w:rPr>
          <w:noProof/>
          <w:lang w:val="sr-Latn-CS"/>
        </w:rPr>
        <w:t>u</w:t>
      </w:r>
      <w:r w:rsidRPr="009E6BDD">
        <w:rPr>
          <w:noProof/>
          <w:lang w:val="sr-Latn-CS"/>
        </w:rPr>
        <w:t xml:space="preserve"> </w:t>
      </w:r>
      <w:r>
        <w:rPr>
          <w:noProof/>
          <w:lang w:val="sr-Latn-CS"/>
        </w:rPr>
        <w:t>roku</w:t>
      </w:r>
      <w:r w:rsidRPr="009E6BDD">
        <w:rPr>
          <w:noProof/>
          <w:lang w:val="sr-Latn-CS"/>
        </w:rPr>
        <w:t xml:space="preserve"> </w:t>
      </w:r>
      <w:r>
        <w:rPr>
          <w:noProof/>
          <w:lang w:val="sr-Latn-CS"/>
        </w:rPr>
        <w:t>od</w:t>
      </w:r>
      <w:r w:rsidRPr="009E6BDD">
        <w:rPr>
          <w:noProof/>
          <w:lang w:val="sr-Latn-CS"/>
        </w:rPr>
        <w:t xml:space="preserve"> </w:t>
      </w:r>
      <w:r>
        <w:rPr>
          <w:noProof/>
          <w:lang w:val="sr-Latn-CS"/>
        </w:rPr>
        <w:t>šest</w:t>
      </w:r>
      <w:r w:rsidRPr="009E6BDD">
        <w:rPr>
          <w:noProof/>
          <w:lang w:val="sr-Latn-CS"/>
        </w:rPr>
        <w:t xml:space="preserve"> </w:t>
      </w:r>
      <w:r>
        <w:rPr>
          <w:noProof/>
          <w:lang w:val="sr-Latn-CS"/>
        </w:rPr>
        <w:t>mjeseci</w:t>
      </w:r>
      <w:r w:rsidRPr="009E6BDD">
        <w:rPr>
          <w:noProof/>
          <w:lang w:val="sr-Latn-CS"/>
        </w:rPr>
        <w:t xml:space="preserve"> </w:t>
      </w:r>
      <w:r>
        <w:rPr>
          <w:noProof/>
          <w:lang w:val="sr-Latn-CS"/>
        </w:rPr>
        <w:t>od</w:t>
      </w:r>
      <w:r w:rsidRPr="009E6BDD">
        <w:rPr>
          <w:noProof/>
          <w:lang w:val="sr-Latn-CS"/>
        </w:rPr>
        <w:t xml:space="preserve"> </w:t>
      </w:r>
      <w:r>
        <w:rPr>
          <w:noProof/>
          <w:lang w:val="sr-Latn-CS"/>
        </w:rPr>
        <w:t>dana</w:t>
      </w:r>
      <w:r w:rsidRPr="009E6BDD">
        <w:rPr>
          <w:noProof/>
          <w:lang w:val="sr-Latn-CS"/>
        </w:rPr>
        <w:t xml:space="preserve"> </w:t>
      </w:r>
      <w:r>
        <w:rPr>
          <w:noProof/>
          <w:lang w:val="sr-Latn-CS"/>
        </w:rPr>
        <w:t>stupanja</w:t>
      </w:r>
      <w:r w:rsidRPr="009E6BDD">
        <w:rPr>
          <w:noProof/>
          <w:lang w:val="sr-Latn-CS"/>
        </w:rPr>
        <w:t xml:space="preserve"> </w:t>
      </w:r>
      <w:r>
        <w:rPr>
          <w:noProof/>
          <w:lang w:val="sr-Latn-CS"/>
        </w:rPr>
        <w:t>na</w:t>
      </w:r>
      <w:r w:rsidRPr="009E6BDD">
        <w:rPr>
          <w:noProof/>
          <w:lang w:val="sr-Latn-CS"/>
        </w:rPr>
        <w:t xml:space="preserve"> </w:t>
      </w:r>
      <w:r>
        <w:rPr>
          <w:noProof/>
          <w:lang w:val="sr-Latn-CS"/>
        </w:rPr>
        <w:t>snagu</w:t>
      </w:r>
      <w:r w:rsidRPr="009E6BDD">
        <w:rPr>
          <w:noProof/>
          <w:lang w:val="sr-Latn-CS"/>
        </w:rPr>
        <w:t xml:space="preserve"> </w:t>
      </w:r>
      <w:r>
        <w:rPr>
          <w:noProof/>
          <w:lang w:val="sr-Latn-CS"/>
        </w:rPr>
        <w:t>ovog</w:t>
      </w:r>
      <w:r w:rsidRPr="009E6BDD">
        <w:rPr>
          <w:noProof/>
          <w:lang w:val="sr-Latn-CS"/>
        </w:rPr>
        <w:t xml:space="preserve"> </w:t>
      </w:r>
      <w:r>
        <w:rPr>
          <w:noProof/>
          <w:lang w:val="sr-Latn-CS"/>
        </w:rPr>
        <w:t>zakona</w:t>
      </w:r>
      <w:r w:rsidRPr="009E6BDD">
        <w:rPr>
          <w:noProof/>
          <w:lang w:val="sr-Latn-CS"/>
        </w:rPr>
        <w:t xml:space="preserve"> </w:t>
      </w:r>
      <w:r>
        <w:rPr>
          <w:noProof/>
          <w:lang w:val="sr-Latn-CS"/>
        </w:rPr>
        <w:t>donijeti</w:t>
      </w:r>
      <w:r w:rsidRPr="009E6BDD">
        <w:rPr>
          <w:noProof/>
          <w:lang w:val="sr-Latn-CS"/>
        </w:rPr>
        <w:t xml:space="preserve"> </w:t>
      </w:r>
      <w:r>
        <w:rPr>
          <w:noProof/>
          <w:lang w:val="sr-Latn-CS"/>
        </w:rPr>
        <w:t>Uredbu</w:t>
      </w:r>
      <w:r w:rsidRPr="009E6BDD">
        <w:rPr>
          <w:noProof/>
          <w:lang w:val="sr-Latn-CS"/>
        </w:rPr>
        <w:t xml:space="preserve"> </w:t>
      </w:r>
      <w:r>
        <w:rPr>
          <w:noProof/>
          <w:lang w:val="sr-Latn-CS"/>
        </w:rPr>
        <w:t>o</w:t>
      </w:r>
      <w:r w:rsidRPr="009E6BDD">
        <w:rPr>
          <w:noProof/>
          <w:lang w:val="sr-Latn-CS"/>
        </w:rPr>
        <w:t xml:space="preserve"> </w:t>
      </w:r>
      <w:r>
        <w:rPr>
          <w:noProof/>
          <w:lang w:val="sr-Latn-CS"/>
        </w:rPr>
        <w:t>uslovima</w:t>
      </w:r>
      <w:r w:rsidRPr="009E6BDD">
        <w:rPr>
          <w:noProof/>
          <w:lang w:val="sr-Latn-CS"/>
        </w:rPr>
        <w:t xml:space="preserve"> </w:t>
      </w:r>
      <w:r>
        <w:rPr>
          <w:noProof/>
          <w:lang w:val="sr-Latn-CS"/>
        </w:rPr>
        <w:t>i</w:t>
      </w:r>
      <w:r w:rsidRPr="009E6BDD">
        <w:rPr>
          <w:noProof/>
          <w:lang w:val="sr-Latn-CS"/>
        </w:rPr>
        <w:t xml:space="preserve"> </w:t>
      </w:r>
      <w:r>
        <w:rPr>
          <w:noProof/>
          <w:lang w:val="sr-Latn-CS"/>
        </w:rPr>
        <w:t>postupku</w:t>
      </w:r>
      <w:r w:rsidRPr="009E6BDD">
        <w:rPr>
          <w:noProof/>
          <w:lang w:val="sr-Latn-CS"/>
        </w:rPr>
        <w:t xml:space="preserve"> </w:t>
      </w:r>
      <w:r>
        <w:rPr>
          <w:noProof/>
          <w:lang w:val="sr-Latn-CS"/>
        </w:rPr>
        <w:t>dodjele</w:t>
      </w:r>
      <w:r w:rsidRPr="009E6BDD">
        <w:rPr>
          <w:noProof/>
          <w:lang w:val="sr-Latn-CS"/>
        </w:rPr>
        <w:t xml:space="preserve"> </w:t>
      </w:r>
      <w:r>
        <w:rPr>
          <w:noProof/>
          <w:lang w:val="sr-Latn-CS"/>
        </w:rPr>
        <w:t>podsticajnih</w:t>
      </w:r>
      <w:r w:rsidRPr="009E6BDD">
        <w:rPr>
          <w:noProof/>
          <w:lang w:val="sr-Latn-CS"/>
        </w:rPr>
        <w:t xml:space="preserve"> </w:t>
      </w:r>
      <w:r>
        <w:rPr>
          <w:noProof/>
          <w:lang w:val="sr-Latn-CS"/>
        </w:rPr>
        <w:t>sredstava</w:t>
      </w:r>
      <w:r w:rsidRPr="009E6BDD">
        <w:rPr>
          <w:noProof/>
          <w:lang w:val="sr-Latn-CS"/>
        </w:rPr>
        <w:t xml:space="preserve"> </w:t>
      </w:r>
      <w:r>
        <w:rPr>
          <w:noProof/>
          <w:lang w:val="sr-Latn-CS"/>
        </w:rPr>
        <w:t>investitoru</w:t>
      </w:r>
      <w:r w:rsidRPr="009E6BDD">
        <w:rPr>
          <w:noProof/>
          <w:lang w:val="sr-Latn-CS"/>
        </w:rPr>
        <w:t xml:space="preserve"> </w:t>
      </w:r>
      <w:r>
        <w:rPr>
          <w:noProof/>
          <w:lang w:val="sr-Latn-CS"/>
        </w:rPr>
        <w:t>koji</w:t>
      </w:r>
      <w:r w:rsidRPr="009E6BDD">
        <w:rPr>
          <w:noProof/>
          <w:lang w:val="sr-Latn-CS"/>
        </w:rPr>
        <w:t xml:space="preserve"> </w:t>
      </w:r>
      <w:r>
        <w:rPr>
          <w:noProof/>
          <w:lang w:val="sr-Latn-CS"/>
        </w:rPr>
        <w:t>u</w:t>
      </w:r>
      <w:r w:rsidRPr="009E6BDD">
        <w:rPr>
          <w:noProof/>
          <w:lang w:val="sr-Latn-CS"/>
        </w:rPr>
        <w:t xml:space="preserve"> </w:t>
      </w:r>
      <w:r>
        <w:rPr>
          <w:noProof/>
          <w:lang w:val="sr-Latn-CS"/>
        </w:rPr>
        <w:t>Republici</w:t>
      </w:r>
      <w:r w:rsidRPr="009E6BDD">
        <w:rPr>
          <w:noProof/>
          <w:lang w:val="sr-Latn-CS"/>
        </w:rPr>
        <w:t xml:space="preserve"> </w:t>
      </w:r>
      <w:r>
        <w:rPr>
          <w:noProof/>
          <w:lang w:val="sr-Latn-CS"/>
        </w:rPr>
        <w:t>proizvodi</w:t>
      </w:r>
      <w:r w:rsidRPr="009E6BDD">
        <w:rPr>
          <w:noProof/>
          <w:lang w:val="sr-Latn-CS"/>
        </w:rPr>
        <w:t xml:space="preserve"> </w:t>
      </w:r>
      <w:r>
        <w:rPr>
          <w:noProof/>
          <w:lang w:val="sr-Latn-CS"/>
        </w:rPr>
        <w:t>audio</w:t>
      </w:r>
      <w:r w:rsidRPr="009E6BDD">
        <w:rPr>
          <w:noProof/>
          <w:lang w:val="sr-Latn-CS"/>
        </w:rPr>
        <w:t>-</w:t>
      </w:r>
      <w:r>
        <w:rPr>
          <w:noProof/>
          <w:lang w:val="sr-Latn-CS"/>
        </w:rPr>
        <w:t>vizuelno</w:t>
      </w:r>
      <w:r w:rsidRPr="009E6BDD">
        <w:rPr>
          <w:noProof/>
          <w:lang w:val="sr-Latn-CS"/>
        </w:rPr>
        <w:t xml:space="preserve"> </w:t>
      </w:r>
      <w:r>
        <w:rPr>
          <w:noProof/>
          <w:lang w:val="sr-Latn-CS"/>
        </w:rPr>
        <w:t>djelo</w:t>
      </w:r>
      <w:r w:rsidRPr="009E6BDD">
        <w:rPr>
          <w:noProof/>
          <w:lang w:val="sr-Latn-CS"/>
        </w:rPr>
        <w:t xml:space="preserve"> (</w:t>
      </w:r>
      <w:r>
        <w:rPr>
          <w:noProof/>
          <w:lang w:val="sr-Latn-CS"/>
        </w:rPr>
        <w:t>član</w:t>
      </w:r>
      <w:r w:rsidRPr="009E6BDD">
        <w:rPr>
          <w:noProof/>
          <w:lang w:val="sr-Latn-CS"/>
        </w:rPr>
        <w:t xml:space="preserve"> 17. </w:t>
      </w:r>
      <w:r>
        <w:rPr>
          <w:noProof/>
          <w:lang w:val="sr-Latn-CS"/>
        </w:rPr>
        <w:t>stav</w:t>
      </w:r>
      <w:r w:rsidRPr="009E6BDD">
        <w:rPr>
          <w:noProof/>
          <w:lang w:val="sr-Latn-CS"/>
        </w:rPr>
        <w:t xml:space="preserve"> 8.).</w:t>
      </w:r>
    </w:p>
    <w:p w14:paraId="135A2650" w14:textId="77777777" w:rsidR="009E6BDD" w:rsidRPr="009E6BDD" w:rsidRDefault="009E6BDD" w:rsidP="009E6BDD">
      <w:pPr>
        <w:ind w:firstLine="720"/>
        <w:rPr>
          <w:noProof/>
          <w:lang w:val="sr-Latn-CS"/>
        </w:rPr>
      </w:pPr>
    </w:p>
    <w:p w14:paraId="047C8955" w14:textId="29312253" w:rsidR="009E6BDD" w:rsidRPr="009E6BDD" w:rsidRDefault="009E6BDD" w:rsidP="009E6BDD">
      <w:pPr>
        <w:jc w:val="center"/>
        <w:rPr>
          <w:noProof/>
          <w:lang w:val="sr-Latn-CS"/>
        </w:rPr>
      </w:pPr>
      <w:r>
        <w:rPr>
          <w:noProof/>
          <w:lang w:val="sr-Latn-CS"/>
        </w:rPr>
        <w:t>Član</w:t>
      </w:r>
      <w:r w:rsidRPr="009E6BDD">
        <w:rPr>
          <w:noProof/>
          <w:lang w:val="sr-Latn-CS"/>
        </w:rPr>
        <w:t xml:space="preserve"> 60.</w:t>
      </w:r>
    </w:p>
    <w:p w14:paraId="38AD332F" w14:textId="77777777" w:rsidR="009E6BDD" w:rsidRPr="009E6BDD" w:rsidRDefault="009E6BDD" w:rsidP="009E6BDD">
      <w:pPr>
        <w:jc w:val="center"/>
        <w:rPr>
          <w:noProof/>
          <w:lang w:val="sr-Latn-CS"/>
        </w:rPr>
      </w:pPr>
    </w:p>
    <w:p w14:paraId="6791597B" w14:textId="2DB881D1" w:rsidR="009E6BDD" w:rsidRPr="009E6BDD" w:rsidRDefault="009E6BDD" w:rsidP="009E6BDD">
      <w:pPr>
        <w:ind w:firstLine="720"/>
        <w:jc w:val="both"/>
        <w:rPr>
          <w:noProof/>
          <w:lang w:val="sr-Latn-CS"/>
        </w:rPr>
      </w:pPr>
      <w:r>
        <w:rPr>
          <w:noProof/>
          <w:lang w:val="sr-Latn-CS"/>
        </w:rPr>
        <w:t>Direktor</w:t>
      </w:r>
      <w:r w:rsidRPr="009E6BDD">
        <w:rPr>
          <w:noProof/>
          <w:lang w:val="sr-Latn-CS"/>
        </w:rPr>
        <w:t xml:space="preserve"> </w:t>
      </w:r>
      <w:r>
        <w:rPr>
          <w:noProof/>
          <w:lang w:val="sr-Latn-CS"/>
        </w:rPr>
        <w:t>Centra</w:t>
      </w:r>
      <w:r w:rsidRPr="009E6BDD">
        <w:rPr>
          <w:noProof/>
          <w:lang w:val="sr-Latn-CS"/>
        </w:rPr>
        <w:t xml:space="preserve"> </w:t>
      </w:r>
      <w:r>
        <w:rPr>
          <w:noProof/>
          <w:lang w:val="sr-Latn-CS"/>
        </w:rPr>
        <w:t>će</w:t>
      </w:r>
      <w:r w:rsidRPr="009E6BDD">
        <w:rPr>
          <w:noProof/>
          <w:lang w:val="sr-Latn-CS"/>
        </w:rPr>
        <w:t xml:space="preserve"> </w:t>
      </w:r>
      <w:r>
        <w:rPr>
          <w:noProof/>
          <w:lang w:val="sr-Latn-CS"/>
        </w:rPr>
        <w:t>u</w:t>
      </w:r>
      <w:r w:rsidRPr="009E6BDD">
        <w:rPr>
          <w:noProof/>
          <w:lang w:val="sr-Latn-CS"/>
        </w:rPr>
        <w:t xml:space="preserve"> </w:t>
      </w:r>
      <w:r>
        <w:rPr>
          <w:noProof/>
          <w:lang w:val="sr-Latn-CS"/>
        </w:rPr>
        <w:t>roku</w:t>
      </w:r>
      <w:r w:rsidRPr="009E6BDD">
        <w:rPr>
          <w:noProof/>
          <w:lang w:val="sr-Latn-CS"/>
        </w:rPr>
        <w:t xml:space="preserve"> </w:t>
      </w:r>
      <w:r>
        <w:rPr>
          <w:noProof/>
          <w:lang w:val="sr-Latn-CS"/>
        </w:rPr>
        <w:t>od</w:t>
      </w:r>
      <w:r w:rsidRPr="009E6BDD">
        <w:rPr>
          <w:noProof/>
          <w:lang w:val="sr-Latn-CS"/>
        </w:rPr>
        <w:t xml:space="preserve"> </w:t>
      </w:r>
      <w:r>
        <w:rPr>
          <w:noProof/>
          <w:lang w:val="sr-Latn-CS"/>
        </w:rPr>
        <w:t>šest</w:t>
      </w:r>
      <w:r w:rsidRPr="009E6BDD">
        <w:rPr>
          <w:noProof/>
          <w:lang w:val="sr-Latn-CS"/>
        </w:rPr>
        <w:t xml:space="preserve"> </w:t>
      </w:r>
      <w:r>
        <w:rPr>
          <w:noProof/>
          <w:lang w:val="sr-Latn-CS"/>
        </w:rPr>
        <w:t>mjeseci</w:t>
      </w:r>
      <w:r w:rsidRPr="009E6BDD">
        <w:rPr>
          <w:noProof/>
          <w:lang w:val="sr-Latn-CS"/>
        </w:rPr>
        <w:t xml:space="preserve"> </w:t>
      </w:r>
      <w:r>
        <w:rPr>
          <w:noProof/>
          <w:lang w:val="sr-Latn-CS"/>
        </w:rPr>
        <w:t>od</w:t>
      </w:r>
      <w:r w:rsidRPr="009E6BDD">
        <w:rPr>
          <w:noProof/>
          <w:lang w:val="sr-Latn-CS"/>
        </w:rPr>
        <w:t xml:space="preserve"> </w:t>
      </w:r>
      <w:r>
        <w:rPr>
          <w:noProof/>
          <w:lang w:val="sr-Latn-CS"/>
        </w:rPr>
        <w:t>dana</w:t>
      </w:r>
      <w:r w:rsidRPr="009E6BDD">
        <w:rPr>
          <w:noProof/>
          <w:lang w:val="sr-Latn-CS"/>
        </w:rPr>
        <w:t xml:space="preserve"> </w:t>
      </w:r>
      <w:r>
        <w:rPr>
          <w:noProof/>
          <w:lang w:val="sr-Latn-CS"/>
        </w:rPr>
        <w:t>stupanja</w:t>
      </w:r>
      <w:r w:rsidRPr="009E6BDD">
        <w:rPr>
          <w:noProof/>
          <w:lang w:val="sr-Latn-CS"/>
        </w:rPr>
        <w:t xml:space="preserve"> </w:t>
      </w:r>
      <w:r>
        <w:rPr>
          <w:noProof/>
          <w:lang w:val="sr-Latn-CS"/>
        </w:rPr>
        <w:t>na</w:t>
      </w:r>
      <w:r w:rsidRPr="009E6BDD">
        <w:rPr>
          <w:noProof/>
          <w:lang w:val="sr-Latn-CS"/>
        </w:rPr>
        <w:t xml:space="preserve"> </w:t>
      </w:r>
      <w:r>
        <w:rPr>
          <w:noProof/>
          <w:lang w:val="sr-Latn-CS"/>
        </w:rPr>
        <w:t>snagu</w:t>
      </w:r>
      <w:r w:rsidRPr="009E6BDD">
        <w:rPr>
          <w:noProof/>
          <w:lang w:val="sr-Latn-CS"/>
        </w:rPr>
        <w:t xml:space="preserve"> </w:t>
      </w:r>
      <w:r>
        <w:rPr>
          <w:noProof/>
          <w:lang w:val="sr-Latn-CS"/>
        </w:rPr>
        <w:t>ovog</w:t>
      </w:r>
      <w:r w:rsidRPr="009E6BDD">
        <w:rPr>
          <w:noProof/>
          <w:lang w:val="sr-Latn-CS"/>
        </w:rPr>
        <w:t xml:space="preserve"> </w:t>
      </w:r>
      <w:r>
        <w:rPr>
          <w:noProof/>
          <w:lang w:val="sr-Latn-CS"/>
        </w:rPr>
        <w:t>zakona</w:t>
      </w:r>
      <w:r w:rsidRPr="009E6BDD">
        <w:rPr>
          <w:noProof/>
          <w:lang w:val="sr-Latn-CS"/>
        </w:rPr>
        <w:t xml:space="preserve"> </w:t>
      </w:r>
      <w:r>
        <w:rPr>
          <w:noProof/>
          <w:lang w:val="sr-Latn-CS"/>
        </w:rPr>
        <w:t>donijeti</w:t>
      </w:r>
      <w:r w:rsidRPr="009E6BDD">
        <w:rPr>
          <w:noProof/>
          <w:lang w:val="sr-Latn-CS"/>
        </w:rPr>
        <w:t xml:space="preserve"> </w:t>
      </w:r>
      <w:r>
        <w:rPr>
          <w:noProof/>
          <w:lang w:val="sr-Latn-CS"/>
        </w:rPr>
        <w:t>pravilnike</w:t>
      </w:r>
      <w:r w:rsidRPr="009E6BDD">
        <w:rPr>
          <w:noProof/>
          <w:lang w:val="sr-Latn-CS"/>
        </w:rPr>
        <w:t xml:space="preserve">: </w:t>
      </w:r>
    </w:p>
    <w:p w14:paraId="4E22A17E" w14:textId="61DACEE7" w:rsidR="009E6BDD" w:rsidRPr="009E6BDD" w:rsidRDefault="009E6BDD" w:rsidP="009E6BDD">
      <w:pPr>
        <w:numPr>
          <w:ilvl w:val="0"/>
          <w:numId w:val="34"/>
        </w:numPr>
        <w:tabs>
          <w:tab w:val="left" w:pos="1080"/>
        </w:tabs>
        <w:ind w:left="0" w:firstLine="720"/>
        <w:jc w:val="both"/>
        <w:rPr>
          <w:noProof/>
          <w:lang w:val="sr-Latn-CS"/>
        </w:rPr>
      </w:pPr>
      <w:r>
        <w:rPr>
          <w:noProof/>
          <w:lang w:val="sr-Latn-CS"/>
        </w:rPr>
        <w:t>o</w:t>
      </w:r>
      <w:r w:rsidRPr="009E6BDD">
        <w:rPr>
          <w:noProof/>
          <w:lang w:val="sr-Latn-CS"/>
        </w:rPr>
        <w:t xml:space="preserve"> </w:t>
      </w:r>
      <w:r>
        <w:rPr>
          <w:noProof/>
          <w:lang w:val="sr-Latn-CS"/>
        </w:rPr>
        <w:t>načinu</w:t>
      </w:r>
      <w:r w:rsidRPr="009E6BDD">
        <w:rPr>
          <w:noProof/>
          <w:lang w:val="sr-Latn-CS"/>
        </w:rPr>
        <w:t xml:space="preserve"> </w:t>
      </w:r>
      <w:r>
        <w:rPr>
          <w:noProof/>
          <w:lang w:val="sr-Latn-CS"/>
        </w:rPr>
        <w:t>vođenja</w:t>
      </w:r>
      <w:r w:rsidRPr="009E6BDD">
        <w:rPr>
          <w:noProof/>
          <w:lang w:val="sr-Latn-CS"/>
        </w:rPr>
        <w:t xml:space="preserve"> </w:t>
      </w:r>
      <w:r>
        <w:rPr>
          <w:noProof/>
          <w:lang w:val="sr-Latn-CS"/>
        </w:rPr>
        <w:t>Registra</w:t>
      </w:r>
      <w:r w:rsidRPr="009E6BDD">
        <w:rPr>
          <w:noProof/>
          <w:lang w:val="sr-Latn-CS"/>
        </w:rPr>
        <w:t xml:space="preserve"> </w:t>
      </w:r>
      <w:r>
        <w:rPr>
          <w:noProof/>
          <w:lang w:val="sr-Latn-CS"/>
        </w:rPr>
        <w:t>subjekata</w:t>
      </w:r>
      <w:r w:rsidRPr="009E6BDD">
        <w:rPr>
          <w:noProof/>
          <w:lang w:val="sr-Latn-CS"/>
        </w:rPr>
        <w:t xml:space="preserve"> </w:t>
      </w:r>
      <w:r>
        <w:rPr>
          <w:noProof/>
          <w:lang w:val="sr-Latn-CS"/>
        </w:rPr>
        <w:t>koji</w:t>
      </w:r>
      <w:r w:rsidRPr="009E6BDD">
        <w:rPr>
          <w:noProof/>
          <w:lang w:val="sr-Latn-CS"/>
        </w:rPr>
        <w:t xml:space="preserve"> </w:t>
      </w:r>
      <w:r>
        <w:rPr>
          <w:noProof/>
          <w:lang w:val="sr-Latn-CS"/>
        </w:rPr>
        <w:t>se</w:t>
      </w:r>
      <w:r w:rsidRPr="009E6BDD">
        <w:rPr>
          <w:noProof/>
          <w:lang w:val="sr-Latn-CS"/>
        </w:rPr>
        <w:t xml:space="preserve"> </w:t>
      </w:r>
      <w:r>
        <w:rPr>
          <w:noProof/>
          <w:lang w:val="sr-Latn-CS"/>
        </w:rPr>
        <w:t>bave</w:t>
      </w:r>
      <w:r w:rsidRPr="009E6BDD">
        <w:rPr>
          <w:noProof/>
          <w:lang w:val="sr-Latn-CS"/>
        </w:rPr>
        <w:t xml:space="preserve"> </w:t>
      </w:r>
      <w:r>
        <w:rPr>
          <w:noProof/>
          <w:lang w:val="sr-Latn-CS"/>
        </w:rPr>
        <w:t>proizvodnjom</w:t>
      </w:r>
      <w:r w:rsidRPr="009E6BDD">
        <w:rPr>
          <w:noProof/>
          <w:lang w:val="sr-Latn-CS"/>
        </w:rPr>
        <w:t xml:space="preserve">, </w:t>
      </w:r>
      <w:r>
        <w:rPr>
          <w:noProof/>
          <w:lang w:val="sr-Latn-CS"/>
        </w:rPr>
        <w:t>prometom</w:t>
      </w:r>
      <w:r w:rsidRPr="009E6BDD">
        <w:rPr>
          <w:noProof/>
          <w:lang w:val="sr-Latn-CS"/>
        </w:rPr>
        <w:t xml:space="preserve"> </w:t>
      </w:r>
      <w:r>
        <w:rPr>
          <w:noProof/>
          <w:lang w:val="sr-Latn-CS"/>
        </w:rPr>
        <w:t>i</w:t>
      </w:r>
      <w:r w:rsidRPr="009E6BDD">
        <w:rPr>
          <w:noProof/>
          <w:lang w:val="sr-Latn-CS"/>
        </w:rPr>
        <w:t xml:space="preserve"> </w:t>
      </w:r>
      <w:r>
        <w:rPr>
          <w:noProof/>
          <w:lang w:val="sr-Latn-CS"/>
        </w:rPr>
        <w:t>prikazivanjem</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u</w:t>
      </w:r>
      <w:r w:rsidRPr="009E6BDD">
        <w:rPr>
          <w:noProof/>
          <w:lang w:val="sr-Latn-CS"/>
        </w:rPr>
        <w:t xml:space="preserve"> </w:t>
      </w:r>
      <w:r>
        <w:rPr>
          <w:noProof/>
          <w:lang w:val="sr-Latn-CS"/>
        </w:rPr>
        <w:t>Republici</w:t>
      </w:r>
      <w:r w:rsidRPr="009E6BDD">
        <w:rPr>
          <w:noProof/>
          <w:lang w:val="sr-Latn-CS"/>
        </w:rPr>
        <w:t xml:space="preserve"> </w:t>
      </w:r>
      <w:r>
        <w:rPr>
          <w:noProof/>
          <w:lang w:val="sr-Latn-CS"/>
        </w:rPr>
        <w:t>Srpskoj</w:t>
      </w:r>
      <w:r w:rsidRPr="009E6BDD">
        <w:rPr>
          <w:noProof/>
          <w:lang w:val="sr-Latn-CS"/>
        </w:rPr>
        <w:t xml:space="preserve"> (</w:t>
      </w:r>
      <w:r>
        <w:rPr>
          <w:noProof/>
          <w:lang w:val="sr-Latn-CS"/>
        </w:rPr>
        <w:t>član</w:t>
      </w:r>
      <w:r w:rsidRPr="009E6BDD">
        <w:rPr>
          <w:noProof/>
          <w:lang w:val="sr-Latn-CS"/>
        </w:rPr>
        <w:t xml:space="preserve"> 18. </w:t>
      </w:r>
      <w:r>
        <w:rPr>
          <w:noProof/>
          <w:lang w:val="sr-Latn-CS"/>
        </w:rPr>
        <w:t>stav</w:t>
      </w:r>
      <w:r w:rsidRPr="009E6BDD">
        <w:rPr>
          <w:noProof/>
          <w:lang w:val="sr-Latn-CS"/>
        </w:rPr>
        <w:t xml:space="preserve"> 2),</w:t>
      </w:r>
    </w:p>
    <w:p w14:paraId="219A4880" w14:textId="10FB00DA" w:rsidR="009E6BDD" w:rsidRPr="009E6BDD" w:rsidRDefault="009E6BDD" w:rsidP="009E6BDD">
      <w:pPr>
        <w:numPr>
          <w:ilvl w:val="0"/>
          <w:numId w:val="34"/>
        </w:numPr>
        <w:tabs>
          <w:tab w:val="left" w:pos="0"/>
          <w:tab w:val="left" w:pos="1080"/>
        </w:tabs>
        <w:ind w:left="0" w:firstLine="720"/>
        <w:jc w:val="both"/>
        <w:rPr>
          <w:noProof/>
          <w:lang w:val="sr-Latn-CS"/>
        </w:rPr>
      </w:pPr>
      <w:r>
        <w:rPr>
          <w:noProof/>
          <w:lang w:val="sr-Latn-CS"/>
        </w:rPr>
        <w:t>o</w:t>
      </w:r>
      <w:r w:rsidRPr="009E6BDD">
        <w:rPr>
          <w:noProof/>
          <w:lang w:val="sr-Latn-CS"/>
        </w:rPr>
        <w:t xml:space="preserve"> </w:t>
      </w:r>
      <w:r>
        <w:rPr>
          <w:noProof/>
          <w:lang w:val="sr-Latn-CS"/>
        </w:rPr>
        <w:t>izgledu</w:t>
      </w:r>
      <w:r w:rsidRPr="009E6BDD">
        <w:rPr>
          <w:noProof/>
          <w:lang w:val="sr-Latn-CS"/>
        </w:rPr>
        <w:t xml:space="preserve"> </w:t>
      </w:r>
      <w:r>
        <w:rPr>
          <w:noProof/>
          <w:lang w:val="sr-Latn-CS"/>
        </w:rPr>
        <w:t>obrasca</w:t>
      </w:r>
      <w:r w:rsidRPr="009E6BDD">
        <w:rPr>
          <w:noProof/>
          <w:lang w:val="sr-Latn-CS"/>
        </w:rPr>
        <w:t xml:space="preserve"> </w:t>
      </w:r>
      <w:r>
        <w:rPr>
          <w:noProof/>
          <w:lang w:val="sr-Latn-CS"/>
        </w:rPr>
        <w:t>i</w:t>
      </w:r>
      <w:r w:rsidRPr="009E6BDD">
        <w:rPr>
          <w:noProof/>
          <w:lang w:val="sr-Latn-CS"/>
        </w:rPr>
        <w:t xml:space="preserve"> </w:t>
      </w:r>
      <w:r>
        <w:rPr>
          <w:noProof/>
          <w:lang w:val="sr-Latn-CS"/>
        </w:rPr>
        <w:t>načinu</w:t>
      </w:r>
      <w:r w:rsidRPr="009E6BDD">
        <w:rPr>
          <w:noProof/>
          <w:lang w:val="sr-Latn-CS"/>
        </w:rPr>
        <w:t xml:space="preserve"> </w:t>
      </w:r>
      <w:r>
        <w:rPr>
          <w:noProof/>
          <w:lang w:val="sr-Latn-CS"/>
        </w:rPr>
        <w:t>vođenja</w:t>
      </w:r>
      <w:r w:rsidRPr="009E6BDD">
        <w:rPr>
          <w:noProof/>
          <w:lang w:val="sr-Latn-CS"/>
        </w:rPr>
        <w:t xml:space="preserve"> </w:t>
      </w:r>
      <w:r>
        <w:rPr>
          <w:noProof/>
          <w:lang w:val="sr-Latn-CS"/>
        </w:rPr>
        <w:t>evidencije</w:t>
      </w:r>
      <w:r w:rsidRPr="009E6BDD">
        <w:rPr>
          <w:noProof/>
          <w:lang w:val="sr-Latn-CS"/>
        </w:rPr>
        <w:t xml:space="preserve"> </w:t>
      </w:r>
      <w:r>
        <w:rPr>
          <w:noProof/>
          <w:lang w:val="sr-Latn-CS"/>
        </w:rPr>
        <w:t>o</w:t>
      </w:r>
      <w:r w:rsidRPr="009E6BDD">
        <w:rPr>
          <w:noProof/>
          <w:lang w:val="sr-Latn-CS"/>
        </w:rPr>
        <w:t xml:space="preserve"> </w:t>
      </w:r>
      <w:r>
        <w:rPr>
          <w:noProof/>
          <w:lang w:val="sr-Latn-CS"/>
        </w:rPr>
        <w:t>produkcijskim</w:t>
      </w:r>
      <w:r w:rsidRPr="009E6BDD">
        <w:rPr>
          <w:noProof/>
          <w:lang w:val="sr-Latn-CS"/>
        </w:rPr>
        <w:t xml:space="preserve"> </w:t>
      </w:r>
      <w:r>
        <w:rPr>
          <w:noProof/>
          <w:lang w:val="sr-Latn-CS"/>
        </w:rPr>
        <w:t>kućama</w:t>
      </w:r>
      <w:r w:rsidRPr="009E6BDD">
        <w:rPr>
          <w:noProof/>
          <w:lang w:val="sr-Latn-CS"/>
        </w:rPr>
        <w:t xml:space="preserve"> </w:t>
      </w:r>
      <w:r>
        <w:rPr>
          <w:noProof/>
          <w:lang w:val="sr-Latn-CS"/>
        </w:rPr>
        <w:t>koje</w:t>
      </w:r>
      <w:r w:rsidRPr="009E6BDD">
        <w:rPr>
          <w:noProof/>
          <w:lang w:val="sr-Latn-CS"/>
        </w:rPr>
        <w:t xml:space="preserve"> </w:t>
      </w:r>
      <w:r>
        <w:rPr>
          <w:noProof/>
          <w:lang w:val="sr-Latn-CS"/>
        </w:rPr>
        <w:t>snimaju</w:t>
      </w:r>
      <w:r w:rsidRPr="009E6BDD">
        <w:rPr>
          <w:noProof/>
          <w:lang w:val="sr-Latn-CS"/>
        </w:rPr>
        <w:t xml:space="preserve"> </w:t>
      </w:r>
      <w:r>
        <w:rPr>
          <w:noProof/>
          <w:lang w:val="sr-Latn-CS"/>
        </w:rPr>
        <w:t>na</w:t>
      </w:r>
      <w:r w:rsidRPr="009E6BDD">
        <w:rPr>
          <w:noProof/>
          <w:lang w:val="sr-Latn-CS"/>
        </w:rPr>
        <w:t xml:space="preserve"> </w:t>
      </w:r>
      <w:r>
        <w:rPr>
          <w:noProof/>
          <w:lang w:val="sr-Latn-CS"/>
        </w:rPr>
        <w:t>teritoriji</w:t>
      </w:r>
      <w:r w:rsidRPr="009E6BDD">
        <w:rPr>
          <w:noProof/>
          <w:lang w:val="sr-Latn-CS"/>
        </w:rPr>
        <w:t xml:space="preserve"> </w:t>
      </w:r>
      <w:r>
        <w:rPr>
          <w:noProof/>
          <w:lang w:val="sr-Latn-CS"/>
        </w:rPr>
        <w:t>Republike</w:t>
      </w:r>
      <w:r w:rsidRPr="009E6BDD">
        <w:rPr>
          <w:noProof/>
          <w:lang w:val="sr-Latn-CS"/>
        </w:rPr>
        <w:t xml:space="preserve"> </w:t>
      </w:r>
      <w:r>
        <w:rPr>
          <w:noProof/>
          <w:lang w:val="sr-Latn-CS"/>
        </w:rPr>
        <w:t>Srpske</w:t>
      </w:r>
      <w:r w:rsidRPr="009E6BDD">
        <w:rPr>
          <w:noProof/>
          <w:lang w:val="sr-Latn-CS"/>
        </w:rPr>
        <w:t xml:space="preserve"> (</w:t>
      </w:r>
      <w:r>
        <w:rPr>
          <w:noProof/>
          <w:lang w:val="sr-Latn-CS"/>
        </w:rPr>
        <w:t>član</w:t>
      </w:r>
      <w:r w:rsidRPr="009E6BDD">
        <w:rPr>
          <w:noProof/>
          <w:lang w:val="sr-Latn-CS"/>
        </w:rPr>
        <w:t xml:space="preserve"> 23. </w:t>
      </w:r>
      <w:r>
        <w:rPr>
          <w:noProof/>
          <w:lang w:val="sr-Latn-CS"/>
        </w:rPr>
        <w:t>stav</w:t>
      </w:r>
      <w:r w:rsidRPr="009E6BDD">
        <w:rPr>
          <w:noProof/>
          <w:lang w:val="sr-Latn-CS"/>
        </w:rPr>
        <w:t xml:space="preserve"> 3),</w:t>
      </w:r>
    </w:p>
    <w:p w14:paraId="36DC154A" w14:textId="1B0D7146" w:rsidR="009E6BDD" w:rsidRPr="009E6BDD" w:rsidRDefault="009E6BDD" w:rsidP="009E6BDD">
      <w:pPr>
        <w:numPr>
          <w:ilvl w:val="0"/>
          <w:numId w:val="34"/>
        </w:numPr>
        <w:tabs>
          <w:tab w:val="left" w:pos="1080"/>
        </w:tabs>
        <w:ind w:left="0" w:firstLine="720"/>
        <w:jc w:val="both"/>
        <w:rPr>
          <w:noProof/>
          <w:lang w:val="sr-Latn-CS"/>
        </w:rPr>
      </w:pPr>
      <w:r>
        <w:rPr>
          <w:noProof/>
          <w:lang w:val="sr-Latn-CS"/>
        </w:rPr>
        <w:t>o</w:t>
      </w:r>
      <w:r w:rsidRPr="009E6BDD">
        <w:rPr>
          <w:noProof/>
          <w:lang w:val="sr-Latn-CS"/>
        </w:rPr>
        <w:t xml:space="preserve"> </w:t>
      </w:r>
      <w:r>
        <w:rPr>
          <w:noProof/>
          <w:lang w:val="sr-Latn-CS"/>
        </w:rPr>
        <w:t>postupku</w:t>
      </w:r>
      <w:r w:rsidRPr="009E6BDD">
        <w:rPr>
          <w:noProof/>
          <w:lang w:val="sr-Latn-CS"/>
        </w:rPr>
        <w:t xml:space="preserve"> </w:t>
      </w:r>
      <w:r>
        <w:rPr>
          <w:noProof/>
          <w:lang w:val="sr-Latn-CS"/>
        </w:rPr>
        <w:t>utvrđivanja</w:t>
      </w:r>
      <w:r w:rsidRPr="009E6BDD">
        <w:rPr>
          <w:noProof/>
          <w:lang w:val="sr-Latn-CS"/>
        </w:rPr>
        <w:t xml:space="preserve"> </w:t>
      </w:r>
      <w:r>
        <w:rPr>
          <w:noProof/>
          <w:lang w:val="sr-Latn-CS"/>
        </w:rPr>
        <w:t>kriterijum</w:t>
      </w:r>
      <w:r w:rsidRPr="009E6BDD">
        <w:rPr>
          <w:noProof/>
          <w:lang w:val="sr-Latn-CS"/>
        </w:rPr>
        <w:t xml:space="preserve">a </w:t>
      </w:r>
      <w:r>
        <w:rPr>
          <w:noProof/>
          <w:lang w:val="sr-Latn-CS"/>
        </w:rPr>
        <w:t>za</w:t>
      </w:r>
      <w:r w:rsidRPr="009E6BDD">
        <w:rPr>
          <w:noProof/>
          <w:lang w:val="sr-Latn-CS"/>
        </w:rPr>
        <w:t xml:space="preserve"> </w:t>
      </w:r>
      <w:r>
        <w:rPr>
          <w:noProof/>
          <w:lang w:val="sr-Latn-CS"/>
        </w:rPr>
        <w:t>određivanje</w:t>
      </w:r>
      <w:r w:rsidRPr="009E6BDD">
        <w:rPr>
          <w:noProof/>
          <w:lang w:val="sr-Latn-CS"/>
        </w:rPr>
        <w:t xml:space="preserve"> </w:t>
      </w:r>
      <w:r>
        <w:rPr>
          <w:noProof/>
          <w:lang w:val="sr-Latn-CS"/>
        </w:rPr>
        <w:t>kategorija</w:t>
      </w:r>
      <w:r w:rsidRPr="009E6BDD">
        <w:rPr>
          <w:noProof/>
          <w:lang w:val="sr-Latn-CS"/>
        </w:rPr>
        <w:t xml:space="preserve"> </w:t>
      </w:r>
      <w:r>
        <w:rPr>
          <w:noProof/>
          <w:lang w:val="sr-Latn-CS"/>
        </w:rPr>
        <w:t>podobnosti</w:t>
      </w:r>
      <w:r w:rsidRPr="009E6BDD">
        <w:rPr>
          <w:noProof/>
          <w:lang w:val="sr-Latn-CS"/>
        </w:rPr>
        <w:t xml:space="preserve">, </w:t>
      </w:r>
      <w:r>
        <w:rPr>
          <w:noProof/>
          <w:lang w:val="sr-Latn-CS"/>
        </w:rPr>
        <w:t>izgleda</w:t>
      </w:r>
      <w:r w:rsidRPr="009E6BDD">
        <w:rPr>
          <w:noProof/>
          <w:lang w:val="sr-Latn-CS"/>
        </w:rPr>
        <w:t xml:space="preserve"> </w:t>
      </w:r>
      <w:r>
        <w:rPr>
          <w:noProof/>
          <w:lang w:val="sr-Latn-CS"/>
        </w:rPr>
        <w:t>i</w:t>
      </w:r>
      <w:r w:rsidRPr="009E6BDD">
        <w:rPr>
          <w:noProof/>
          <w:lang w:val="sr-Latn-CS"/>
        </w:rPr>
        <w:t xml:space="preserve"> </w:t>
      </w:r>
      <w:r>
        <w:rPr>
          <w:noProof/>
          <w:lang w:val="sr-Latn-CS"/>
        </w:rPr>
        <w:t>sadržine</w:t>
      </w:r>
      <w:r w:rsidRPr="009E6BDD">
        <w:rPr>
          <w:noProof/>
          <w:lang w:val="sr-Latn-CS"/>
        </w:rPr>
        <w:t xml:space="preserve"> </w:t>
      </w:r>
      <w:r>
        <w:rPr>
          <w:noProof/>
          <w:lang w:val="sr-Latn-CS"/>
        </w:rPr>
        <w:t>oznake</w:t>
      </w:r>
      <w:r w:rsidRPr="009E6BDD">
        <w:rPr>
          <w:noProof/>
          <w:lang w:val="sr-Latn-CS"/>
        </w:rPr>
        <w:t xml:space="preserve"> </w:t>
      </w:r>
      <w:r>
        <w:rPr>
          <w:noProof/>
          <w:lang w:val="sr-Latn-CS"/>
        </w:rPr>
        <w:t>kategorije</w:t>
      </w:r>
      <w:r w:rsidRPr="009E6BDD">
        <w:rPr>
          <w:noProof/>
          <w:lang w:val="sr-Latn-CS"/>
        </w:rPr>
        <w:t xml:space="preserve"> </w:t>
      </w:r>
      <w:r>
        <w:rPr>
          <w:noProof/>
          <w:lang w:val="sr-Latn-CS"/>
        </w:rPr>
        <w:t>audio</w:t>
      </w:r>
      <w:r w:rsidRPr="009E6BDD">
        <w:rPr>
          <w:noProof/>
          <w:lang w:val="sr-Latn-CS"/>
        </w:rPr>
        <w:t>-</w:t>
      </w:r>
      <w:r>
        <w:rPr>
          <w:noProof/>
          <w:lang w:val="sr-Latn-CS"/>
        </w:rPr>
        <w:t>vizuelnog</w:t>
      </w:r>
      <w:r w:rsidRPr="009E6BDD">
        <w:rPr>
          <w:noProof/>
          <w:lang w:val="sr-Latn-CS"/>
        </w:rPr>
        <w:t xml:space="preserve"> </w:t>
      </w:r>
      <w:r>
        <w:rPr>
          <w:noProof/>
          <w:lang w:val="sr-Latn-CS"/>
        </w:rPr>
        <w:t>djela</w:t>
      </w:r>
      <w:r w:rsidRPr="009E6BDD">
        <w:rPr>
          <w:noProof/>
          <w:lang w:val="sr-Latn-CS"/>
        </w:rPr>
        <w:t xml:space="preserve"> (</w:t>
      </w:r>
      <w:r>
        <w:rPr>
          <w:noProof/>
          <w:lang w:val="sr-Latn-CS"/>
        </w:rPr>
        <w:t>član</w:t>
      </w:r>
      <w:r w:rsidRPr="009E6BDD">
        <w:rPr>
          <w:noProof/>
          <w:lang w:val="sr-Latn-CS"/>
        </w:rPr>
        <w:t xml:space="preserve"> 29. </w:t>
      </w:r>
      <w:r>
        <w:rPr>
          <w:noProof/>
          <w:lang w:val="sr-Latn-CS"/>
        </w:rPr>
        <w:t>stav</w:t>
      </w:r>
      <w:r w:rsidRPr="009E6BDD">
        <w:rPr>
          <w:noProof/>
          <w:lang w:val="sr-Latn-CS"/>
        </w:rPr>
        <w:t xml:space="preserve"> 7),</w:t>
      </w:r>
    </w:p>
    <w:p w14:paraId="342999F7" w14:textId="341B8DB9" w:rsidR="009E6BDD" w:rsidRPr="009E6BDD" w:rsidRDefault="009E6BDD" w:rsidP="009E6BDD">
      <w:pPr>
        <w:numPr>
          <w:ilvl w:val="0"/>
          <w:numId w:val="34"/>
        </w:numPr>
        <w:tabs>
          <w:tab w:val="left" w:pos="1080"/>
        </w:tabs>
        <w:ind w:left="0" w:firstLine="720"/>
        <w:jc w:val="both"/>
        <w:rPr>
          <w:noProof/>
          <w:lang w:val="sr-Latn-CS"/>
        </w:rPr>
      </w:pPr>
      <w:r>
        <w:rPr>
          <w:noProof/>
          <w:lang w:val="sr-Latn-CS"/>
        </w:rPr>
        <w:t>o</w:t>
      </w:r>
      <w:r w:rsidRPr="009E6BDD">
        <w:rPr>
          <w:noProof/>
          <w:lang w:val="sr-Latn-CS"/>
        </w:rPr>
        <w:t xml:space="preserve"> </w:t>
      </w:r>
      <w:r>
        <w:rPr>
          <w:noProof/>
          <w:lang w:val="sr-Latn-CS"/>
        </w:rPr>
        <w:t>kriterijumima</w:t>
      </w:r>
      <w:r w:rsidRPr="009E6BDD">
        <w:rPr>
          <w:noProof/>
          <w:lang w:val="sr-Latn-CS"/>
        </w:rPr>
        <w:t xml:space="preserve"> </w:t>
      </w:r>
      <w:r>
        <w:rPr>
          <w:noProof/>
          <w:lang w:val="sr-Latn-CS"/>
        </w:rPr>
        <w:t>i</w:t>
      </w:r>
      <w:r w:rsidRPr="009E6BDD">
        <w:rPr>
          <w:noProof/>
          <w:lang w:val="sr-Latn-CS"/>
        </w:rPr>
        <w:t xml:space="preserve"> </w:t>
      </w:r>
      <w:r>
        <w:rPr>
          <w:noProof/>
          <w:lang w:val="sr-Latn-CS"/>
        </w:rPr>
        <w:t>postupku</w:t>
      </w:r>
      <w:r w:rsidRPr="009E6BDD">
        <w:rPr>
          <w:noProof/>
          <w:lang w:val="sr-Latn-CS"/>
        </w:rPr>
        <w:t xml:space="preserve"> </w:t>
      </w:r>
      <w:r>
        <w:rPr>
          <w:noProof/>
          <w:lang w:val="sr-Latn-CS"/>
        </w:rPr>
        <w:t>za</w:t>
      </w:r>
      <w:r w:rsidRPr="009E6BDD">
        <w:rPr>
          <w:noProof/>
          <w:lang w:val="sr-Latn-CS"/>
        </w:rPr>
        <w:t xml:space="preserve"> </w:t>
      </w:r>
      <w:r>
        <w:rPr>
          <w:noProof/>
          <w:lang w:val="sr-Latn-CS"/>
        </w:rPr>
        <w:t>izbor</w:t>
      </w:r>
      <w:r w:rsidRPr="009E6BDD">
        <w:rPr>
          <w:noProof/>
          <w:lang w:val="sr-Latn-CS"/>
        </w:rPr>
        <w:t xml:space="preserve"> </w:t>
      </w:r>
      <w:r>
        <w:rPr>
          <w:noProof/>
          <w:lang w:val="sr-Latn-CS"/>
        </w:rPr>
        <w:t>projekata</w:t>
      </w:r>
      <w:r w:rsidRPr="009E6BDD">
        <w:rPr>
          <w:noProof/>
          <w:lang w:val="sr-Latn-CS"/>
        </w:rPr>
        <w:t xml:space="preserve"> </w:t>
      </w:r>
      <w:r>
        <w:rPr>
          <w:noProof/>
          <w:lang w:val="sr-Latn-CS"/>
        </w:rPr>
        <w:t>u</w:t>
      </w:r>
      <w:r w:rsidRPr="009E6BDD">
        <w:rPr>
          <w:noProof/>
          <w:lang w:val="sr-Latn-CS"/>
        </w:rPr>
        <w:t xml:space="preserve"> </w:t>
      </w:r>
      <w:r>
        <w:rPr>
          <w:noProof/>
          <w:lang w:val="sr-Latn-CS"/>
        </w:rPr>
        <w:t>audio</w:t>
      </w:r>
      <w:r w:rsidRPr="009E6BDD">
        <w:rPr>
          <w:noProof/>
          <w:lang w:val="sr-Latn-CS"/>
        </w:rPr>
        <w:t>-</w:t>
      </w:r>
      <w:r>
        <w:rPr>
          <w:noProof/>
          <w:lang w:val="sr-Latn-CS"/>
        </w:rPr>
        <w:t>vizuelnoj</w:t>
      </w:r>
      <w:r w:rsidRPr="009E6BDD">
        <w:rPr>
          <w:noProof/>
          <w:lang w:val="sr-Latn-CS"/>
        </w:rPr>
        <w:t xml:space="preserve"> </w:t>
      </w:r>
      <w:r>
        <w:rPr>
          <w:noProof/>
          <w:lang w:val="sr-Latn-CS"/>
        </w:rPr>
        <w:t>djelatnosti</w:t>
      </w:r>
      <w:r w:rsidRPr="009E6BDD">
        <w:rPr>
          <w:noProof/>
          <w:lang w:val="sr-Latn-CS"/>
        </w:rPr>
        <w:t xml:space="preserve"> </w:t>
      </w:r>
      <w:r>
        <w:rPr>
          <w:noProof/>
          <w:lang w:val="sr-Latn-CS"/>
        </w:rPr>
        <w:t>koji</w:t>
      </w:r>
      <w:r w:rsidRPr="009E6BDD">
        <w:rPr>
          <w:noProof/>
          <w:lang w:val="sr-Latn-CS"/>
        </w:rPr>
        <w:t xml:space="preserve"> </w:t>
      </w:r>
      <w:r>
        <w:rPr>
          <w:noProof/>
          <w:lang w:val="sr-Latn-CS"/>
        </w:rPr>
        <w:t>se</w:t>
      </w:r>
      <w:r w:rsidRPr="009E6BDD">
        <w:rPr>
          <w:noProof/>
          <w:lang w:val="sr-Latn-CS"/>
        </w:rPr>
        <w:t xml:space="preserve"> </w:t>
      </w:r>
      <w:r>
        <w:rPr>
          <w:noProof/>
          <w:lang w:val="sr-Latn-CS"/>
        </w:rPr>
        <w:t>finansiraju</w:t>
      </w:r>
      <w:r w:rsidRPr="009E6BDD">
        <w:rPr>
          <w:noProof/>
          <w:lang w:val="sr-Latn-CS"/>
        </w:rPr>
        <w:t xml:space="preserve"> </w:t>
      </w:r>
      <w:r>
        <w:rPr>
          <w:noProof/>
          <w:lang w:val="sr-Latn-CS"/>
        </w:rPr>
        <w:t>ili</w:t>
      </w:r>
      <w:r w:rsidRPr="009E6BDD">
        <w:rPr>
          <w:noProof/>
          <w:lang w:val="sr-Latn-CS"/>
        </w:rPr>
        <w:t xml:space="preserve"> </w:t>
      </w:r>
      <w:r>
        <w:rPr>
          <w:noProof/>
          <w:lang w:val="sr-Latn-CS"/>
        </w:rPr>
        <w:t>sufinansiraju</w:t>
      </w:r>
      <w:r w:rsidRPr="009E6BDD">
        <w:rPr>
          <w:noProof/>
          <w:lang w:val="sr-Latn-CS"/>
        </w:rPr>
        <w:t xml:space="preserve"> </w:t>
      </w:r>
      <w:r>
        <w:rPr>
          <w:noProof/>
          <w:lang w:val="sr-Latn-CS"/>
        </w:rPr>
        <w:t>iz</w:t>
      </w:r>
      <w:r w:rsidRPr="009E6BDD">
        <w:rPr>
          <w:noProof/>
          <w:lang w:val="sr-Latn-CS"/>
        </w:rPr>
        <w:t xml:space="preserve"> </w:t>
      </w:r>
      <w:r>
        <w:rPr>
          <w:noProof/>
          <w:lang w:val="sr-Latn-CS"/>
        </w:rPr>
        <w:t>budžeta</w:t>
      </w:r>
      <w:r w:rsidRPr="009E6BDD">
        <w:rPr>
          <w:noProof/>
          <w:lang w:val="sr-Latn-CS"/>
        </w:rPr>
        <w:t xml:space="preserve"> </w:t>
      </w:r>
      <w:r>
        <w:rPr>
          <w:noProof/>
          <w:lang w:val="sr-Latn-CS"/>
        </w:rPr>
        <w:t>Republike</w:t>
      </w:r>
      <w:r w:rsidRPr="009E6BDD">
        <w:rPr>
          <w:noProof/>
          <w:lang w:val="sr-Latn-CS"/>
        </w:rPr>
        <w:t xml:space="preserve"> </w:t>
      </w:r>
      <w:r>
        <w:rPr>
          <w:noProof/>
          <w:lang w:val="sr-Latn-CS"/>
        </w:rPr>
        <w:t>Srpske</w:t>
      </w:r>
      <w:r w:rsidRPr="009E6BDD">
        <w:rPr>
          <w:noProof/>
          <w:lang w:val="sr-Latn-CS"/>
        </w:rPr>
        <w:t xml:space="preserve"> (</w:t>
      </w:r>
      <w:r>
        <w:rPr>
          <w:noProof/>
          <w:lang w:val="sr-Latn-CS"/>
        </w:rPr>
        <w:t>član</w:t>
      </w:r>
      <w:r w:rsidRPr="009E6BDD">
        <w:rPr>
          <w:noProof/>
          <w:lang w:val="sr-Latn-CS"/>
        </w:rPr>
        <w:t xml:space="preserve"> 50. </w:t>
      </w:r>
      <w:r>
        <w:rPr>
          <w:noProof/>
          <w:lang w:val="sr-Latn-CS"/>
        </w:rPr>
        <w:t>stav</w:t>
      </w:r>
      <w:r w:rsidRPr="009E6BDD">
        <w:rPr>
          <w:noProof/>
          <w:lang w:val="sr-Latn-CS"/>
        </w:rPr>
        <w:t xml:space="preserve"> 9). </w:t>
      </w:r>
    </w:p>
    <w:p w14:paraId="33560C1A" w14:textId="77777777" w:rsidR="009E6BDD" w:rsidRPr="009E6BDD" w:rsidRDefault="009E6BDD" w:rsidP="009E6BDD">
      <w:pPr>
        <w:jc w:val="center"/>
        <w:rPr>
          <w:rFonts w:eastAsia="Calibri"/>
          <w:noProof/>
          <w:lang w:val="sr-Latn-CS"/>
        </w:rPr>
      </w:pPr>
    </w:p>
    <w:p w14:paraId="071B1286" w14:textId="16F2BD5A" w:rsidR="009E6BDD" w:rsidRPr="009E6BDD" w:rsidRDefault="009E6BDD" w:rsidP="009E6BDD">
      <w:pPr>
        <w:jc w:val="center"/>
        <w:rPr>
          <w:rFonts w:eastAsia="Calibri"/>
          <w:noProof/>
          <w:lang w:val="sr-Latn-CS"/>
        </w:rPr>
      </w:pPr>
      <w:r>
        <w:rPr>
          <w:rFonts w:eastAsia="Calibri"/>
          <w:noProof/>
          <w:lang w:val="sr-Latn-CS"/>
        </w:rPr>
        <w:t>Član</w:t>
      </w:r>
      <w:r w:rsidRPr="009E6BDD">
        <w:rPr>
          <w:rFonts w:eastAsia="Calibri"/>
          <w:noProof/>
          <w:lang w:val="sr-Latn-CS"/>
        </w:rPr>
        <w:t xml:space="preserve"> 61.</w:t>
      </w:r>
    </w:p>
    <w:p w14:paraId="34A24053" w14:textId="77777777" w:rsidR="009E6BDD" w:rsidRPr="009E6BDD" w:rsidRDefault="009E6BDD" w:rsidP="009E6BDD">
      <w:pPr>
        <w:ind w:firstLine="720"/>
        <w:rPr>
          <w:rFonts w:eastAsia="Calibri"/>
          <w:noProof/>
          <w:lang w:val="sr-Latn-CS"/>
        </w:rPr>
      </w:pPr>
    </w:p>
    <w:p w14:paraId="4F8A78FB" w14:textId="66735C83" w:rsidR="009E6BDD" w:rsidRPr="009E6BDD" w:rsidRDefault="009E6BDD" w:rsidP="009E6BDD">
      <w:pPr>
        <w:ind w:firstLine="720"/>
        <w:jc w:val="both"/>
        <w:rPr>
          <w:rFonts w:eastAsia="Calibri"/>
          <w:noProof/>
          <w:lang w:val="sr-Latn-CS"/>
        </w:rPr>
      </w:pPr>
      <w:r>
        <w:rPr>
          <w:rFonts w:eastAsia="Calibri"/>
          <w:noProof/>
          <w:lang w:val="sr-Latn-CS"/>
        </w:rPr>
        <w:t>Do</w:t>
      </w:r>
      <w:r w:rsidRPr="009E6BDD">
        <w:rPr>
          <w:rFonts w:eastAsia="Calibri"/>
          <w:noProof/>
          <w:lang w:val="sr-Latn-CS"/>
        </w:rPr>
        <w:t xml:space="preserve"> </w:t>
      </w:r>
      <w:r>
        <w:rPr>
          <w:rFonts w:eastAsia="Calibri"/>
          <w:noProof/>
          <w:lang w:val="sr-Latn-CS"/>
        </w:rPr>
        <w:t>donošenja</w:t>
      </w:r>
      <w:r w:rsidRPr="009E6BDD">
        <w:rPr>
          <w:rFonts w:eastAsia="Calibri"/>
          <w:noProof/>
          <w:lang w:val="sr-Latn-CS"/>
        </w:rPr>
        <w:t xml:space="preserve"> </w:t>
      </w:r>
      <w:r>
        <w:rPr>
          <w:rFonts w:eastAsia="Calibri"/>
          <w:noProof/>
          <w:lang w:val="sr-Latn-CS"/>
        </w:rPr>
        <w:t>podzakonskih</w:t>
      </w:r>
      <w:r w:rsidRPr="009E6BDD">
        <w:rPr>
          <w:rFonts w:eastAsia="Calibri"/>
          <w:noProof/>
          <w:lang w:val="sr-Latn-CS"/>
        </w:rPr>
        <w:t xml:space="preserve"> </w:t>
      </w:r>
      <w:r>
        <w:rPr>
          <w:rFonts w:eastAsia="Calibri"/>
          <w:noProof/>
          <w:lang w:val="sr-Latn-CS"/>
        </w:rPr>
        <w:t>propisa</w:t>
      </w:r>
      <w:r w:rsidRPr="009E6BDD">
        <w:rPr>
          <w:rFonts w:eastAsia="Calibri"/>
          <w:noProof/>
          <w:lang w:val="sr-Latn-CS"/>
        </w:rPr>
        <w:t xml:space="preserve"> </w:t>
      </w:r>
      <w:r>
        <w:rPr>
          <w:rFonts w:eastAsia="Calibri"/>
          <w:noProof/>
          <w:lang w:val="sr-Latn-CS"/>
        </w:rPr>
        <w:t>iz</w:t>
      </w:r>
      <w:r w:rsidRPr="009E6BDD">
        <w:rPr>
          <w:rFonts w:eastAsia="Calibri"/>
          <w:noProof/>
          <w:lang w:val="sr-Latn-CS"/>
        </w:rPr>
        <w:t xml:space="preserve"> </w:t>
      </w:r>
      <w:r>
        <w:rPr>
          <w:rFonts w:eastAsia="Calibri"/>
          <w:noProof/>
          <w:lang w:val="sr-Latn-CS"/>
        </w:rPr>
        <w:t>čl</w:t>
      </w:r>
      <w:r w:rsidRPr="009E6BDD">
        <w:rPr>
          <w:rFonts w:eastAsia="Calibri"/>
          <w:noProof/>
          <w:lang w:val="sr-Latn-CS"/>
        </w:rPr>
        <w:t xml:space="preserve">. 59. </w:t>
      </w:r>
      <w:r>
        <w:rPr>
          <w:rFonts w:eastAsia="Calibri"/>
          <w:noProof/>
          <w:lang w:val="sr-Latn-CS"/>
        </w:rPr>
        <w:t>i</w:t>
      </w:r>
      <w:r w:rsidRPr="009E6BDD">
        <w:rPr>
          <w:rFonts w:eastAsia="Calibri"/>
          <w:noProof/>
          <w:lang w:val="sr-Latn-CS"/>
        </w:rPr>
        <w:t xml:space="preserve"> 60. </w:t>
      </w:r>
      <w:r>
        <w:rPr>
          <w:rFonts w:eastAsia="Calibri"/>
          <w:noProof/>
          <w:lang w:val="sr-Latn-CS"/>
        </w:rPr>
        <w:t>ovog</w:t>
      </w:r>
      <w:r w:rsidRPr="009E6BDD">
        <w:rPr>
          <w:rFonts w:eastAsia="Calibri"/>
          <w:noProof/>
          <w:lang w:val="sr-Latn-CS"/>
        </w:rPr>
        <w:t xml:space="preserve"> </w:t>
      </w:r>
      <w:r>
        <w:rPr>
          <w:rFonts w:eastAsia="Calibri"/>
          <w:noProof/>
          <w:lang w:val="sr-Latn-CS"/>
        </w:rPr>
        <w:t>zakona</w:t>
      </w:r>
      <w:r w:rsidRPr="009E6BDD">
        <w:rPr>
          <w:rFonts w:eastAsia="Calibri"/>
          <w:noProof/>
          <w:lang w:val="sr-Latn-CS"/>
        </w:rPr>
        <w:t xml:space="preserve"> </w:t>
      </w:r>
      <w:r>
        <w:rPr>
          <w:rFonts w:eastAsia="Calibri"/>
          <w:noProof/>
          <w:lang w:val="sr-Latn-CS"/>
        </w:rPr>
        <w:t>primjenjivaće</w:t>
      </w:r>
      <w:r w:rsidRPr="009E6BDD">
        <w:rPr>
          <w:rFonts w:eastAsia="Calibri"/>
          <w:noProof/>
          <w:lang w:val="sr-Latn-CS"/>
        </w:rPr>
        <w:t xml:space="preserve"> </w:t>
      </w:r>
      <w:r>
        <w:rPr>
          <w:rFonts w:eastAsia="Calibri"/>
          <w:noProof/>
          <w:lang w:val="sr-Latn-CS"/>
        </w:rPr>
        <w:t>se</w:t>
      </w:r>
      <w:r w:rsidRPr="009E6BDD">
        <w:rPr>
          <w:rFonts w:eastAsia="Calibri"/>
          <w:noProof/>
          <w:lang w:val="sr-Latn-CS"/>
        </w:rPr>
        <w:t xml:space="preserve"> </w:t>
      </w:r>
      <w:r>
        <w:rPr>
          <w:rFonts w:eastAsia="Calibri"/>
          <w:noProof/>
          <w:lang w:val="sr-Latn-CS"/>
        </w:rPr>
        <w:t>podzakonski</w:t>
      </w:r>
      <w:r w:rsidRPr="009E6BDD">
        <w:rPr>
          <w:rFonts w:eastAsia="Calibri"/>
          <w:noProof/>
          <w:lang w:val="sr-Latn-CS"/>
        </w:rPr>
        <w:t xml:space="preserve"> </w:t>
      </w:r>
      <w:r>
        <w:rPr>
          <w:rFonts w:eastAsia="Calibri"/>
          <w:noProof/>
          <w:lang w:val="sr-Latn-CS"/>
        </w:rPr>
        <w:t>propisi</w:t>
      </w:r>
      <w:r w:rsidRPr="009E6BDD">
        <w:rPr>
          <w:rFonts w:eastAsia="Calibri"/>
          <w:noProof/>
          <w:lang w:val="sr-Latn-CS"/>
        </w:rPr>
        <w:t xml:space="preserve"> </w:t>
      </w:r>
      <w:r>
        <w:rPr>
          <w:rFonts w:eastAsia="Calibri"/>
          <w:noProof/>
          <w:lang w:val="sr-Latn-CS"/>
        </w:rPr>
        <w:t>doneseni</w:t>
      </w:r>
      <w:r w:rsidRPr="009E6BDD">
        <w:rPr>
          <w:rFonts w:eastAsia="Calibri"/>
          <w:noProof/>
          <w:lang w:val="sr-Latn-CS"/>
        </w:rPr>
        <w:t xml:space="preserve"> </w:t>
      </w:r>
      <w:r>
        <w:rPr>
          <w:rFonts w:eastAsia="Calibri"/>
          <w:noProof/>
          <w:lang w:val="sr-Latn-CS"/>
        </w:rPr>
        <w:t>na</w:t>
      </w:r>
      <w:r w:rsidRPr="009E6BDD">
        <w:rPr>
          <w:rFonts w:eastAsia="Calibri"/>
          <w:noProof/>
          <w:lang w:val="sr-Latn-CS"/>
        </w:rPr>
        <w:t xml:space="preserve"> </w:t>
      </w:r>
      <w:r>
        <w:rPr>
          <w:rFonts w:eastAsia="Calibri"/>
          <w:noProof/>
          <w:lang w:val="sr-Latn-CS"/>
        </w:rPr>
        <w:t>osnovu</w:t>
      </w:r>
      <w:r w:rsidRPr="009E6BDD">
        <w:rPr>
          <w:rFonts w:eastAsia="Calibri"/>
          <w:noProof/>
          <w:lang w:val="sr-Latn-CS"/>
        </w:rPr>
        <w:t xml:space="preserve"> </w:t>
      </w:r>
      <w:r>
        <w:rPr>
          <w:rFonts w:eastAsia="Calibri"/>
          <w:noProof/>
          <w:lang w:val="sr-Latn-CS"/>
        </w:rPr>
        <w:t>ranije</w:t>
      </w:r>
      <w:r w:rsidRPr="009E6BDD">
        <w:rPr>
          <w:rFonts w:eastAsia="Calibri"/>
          <w:noProof/>
          <w:lang w:val="sr-Latn-CS"/>
        </w:rPr>
        <w:t xml:space="preserve"> </w:t>
      </w:r>
      <w:r>
        <w:rPr>
          <w:rFonts w:eastAsia="Calibri"/>
          <w:noProof/>
          <w:lang w:val="sr-Latn-CS"/>
        </w:rPr>
        <w:t>važećeg</w:t>
      </w:r>
      <w:r w:rsidRPr="009E6BDD">
        <w:rPr>
          <w:rFonts w:eastAsia="Calibri"/>
          <w:noProof/>
          <w:lang w:val="sr-Latn-CS"/>
        </w:rPr>
        <w:t xml:space="preserve"> </w:t>
      </w:r>
      <w:r>
        <w:rPr>
          <w:rFonts w:eastAsia="Calibri"/>
          <w:noProof/>
          <w:lang w:val="sr-Latn-CS"/>
        </w:rPr>
        <w:t>zakona</w:t>
      </w:r>
      <w:r w:rsidRPr="009E6BDD">
        <w:rPr>
          <w:rFonts w:eastAsia="Calibri"/>
          <w:noProof/>
          <w:lang w:val="sr-Latn-CS"/>
        </w:rPr>
        <w:t xml:space="preserve">, </w:t>
      </w:r>
      <w:r>
        <w:rPr>
          <w:rFonts w:eastAsia="Calibri"/>
          <w:noProof/>
          <w:lang w:val="sr-Latn-CS"/>
        </w:rPr>
        <w:t>ako</w:t>
      </w:r>
      <w:r w:rsidRPr="009E6BDD">
        <w:rPr>
          <w:rFonts w:eastAsia="Calibri"/>
          <w:noProof/>
          <w:lang w:val="sr-Latn-CS"/>
        </w:rPr>
        <w:t xml:space="preserve"> </w:t>
      </w:r>
      <w:r>
        <w:rPr>
          <w:rFonts w:eastAsia="Calibri"/>
          <w:noProof/>
          <w:lang w:val="sr-Latn-CS"/>
        </w:rPr>
        <w:t>nisu</w:t>
      </w:r>
      <w:r w:rsidRPr="009E6BDD">
        <w:rPr>
          <w:rFonts w:eastAsia="Calibri"/>
          <w:noProof/>
          <w:lang w:val="sr-Latn-CS"/>
        </w:rPr>
        <w:t xml:space="preserve"> </w:t>
      </w:r>
      <w:r>
        <w:rPr>
          <w:rFonts w:eastAsia="Calibri"/>
          <w:noProof/>
          <w:lang w:val="sr-Latn-CS"/>
        </w:rPr>
        <w:t>u</w:t>
      </w:r>
      <w:r w:rsidRPr="009E6BDD">
        <w:rPr>
          <w:rFonts w:eastAsia="Calibri"/>
          <w:noProof/>
          <w:lang w:val="sr-Latn-CS"/>
        </w:rPr>
        <w:t xml:space="preserve"> </w:t>
      </w:r>
      <w:r>
        <w:rPr>
          <w:rFonts w:eastAsia="Calibri"/>
          <w:noProof/>
          <w:lang w:val="sr-Latn-CS"/>
        </w:rPr>
        <w:t>suprotnosti</w:t>
      </w:r>
      <w:r w:rsidRPr="009E6BDD">
        <w:rPr>
          <w:rFonts w:eastAsia="Calibri"/>
          <w:noProof/>
          <w:lang w:val="sr-Latn-CS"/>
        </w:rPr>
        <w:t xml:space="preserve"> </w:t>
      </w:r>
      <w:r>
        <w:rPr>
          <w:rFonts w:eastAsia="Calibri"/>
          <w:noProof/>
          <w:lang w:val="sr-Latn-CS"/>
        </w:rPr>
        <w:t>sa</w:t>
      </w:r>
      <w:r w:rsidRPr="009E6BDD">
        <w:rPr>
          <w:rFonts w:eastAsia="Calibri"/>
          <w:noProof/>
          <w:lang w:val="sr-Latn-CS"/>
        </w:rPr>
        <w:t xml:space="preserve"> </w:t>
      </w:r>
      <w:r>
        <w:rPr>
          <w:rFonts w:eastAsia="Calibri"/>
          <w:noProof/>
          <w:lang w:val="sr-Latn-CS"/>
        </w:rPr>
        <w:t>ovim</w:t>
      </w:r>
      <w:r w:rsidRPr="009E6BDD">
        <w:rPr>
          <w:rFonts w:eastAsia="Calibri"/>
          <w:noProof/>
          <w:lang w:val="sr-Latn-CS"/>
        </w:rPr>
        <w:t xml:space="preserve"> </w:t>
      </w:r>
      <w:r>
        <w:rPr>
          <w:rFonts w:eastAsia="Calibri"/>
          <w:noProof/>
          <w:lang w:val="sr-Latn-CS"/>
        </w:rPr>
        <w:t>zakonom</w:t>
      </w:r>
      <w:r w:rsidRPr="009E6BDD">
        <w:rPr>
          <w:rFonts w:eastAsia="Calibri"/>
          <w:noProof/>
          <w:lang w:val="sr-Latn-CS"/>
        </w:rPr>
        <w:t>.</w:t>
      </w:r>
    </w:p>
    <w:p w14:paraId="0E50244E" w14:textId="77777777" w:rsidR="009E6BDD" w:rsidRPr="009E6BDD" w:rsidRDefault="009E6BDD" w:rsidP="009E6BDD">
      <w:pPr>
        <w:ind w:firstLine="720"/>
        <w:jc w:val="center"/>
        <w:rPr>
          <w:noProof/>
          <w:lang w:val="sr-Latn-CS"/>
        </w:rPr>
      </w:pPr>
    </w:p>
    <w:p w14:paraId="338D8620" w14:textId="61ADE3E3" w:rsidR="009E6BDD" w:rsidRPr="009E6BDD" w:rsidRDefault="009E6BDD" w:rsidP="009E6BDD">
      <w:pPr>
        <w:jc w:val="center"/>
        <w:rPr>
          <w:noProof/>
          <w:lang w:val="sr-Latn-CS"/>
        </w:rPr>
      </w:pPr>
      <w:r>
        <w:rPr>
          <w:noProof/>
          <w:lang w:val="sr-Latn-CS"/>
        </w:rPr>
        <w:t>Član</w:t>
      </w:r>
      <w:r w:rsidRPr="009E6BDD">
        <w:rPr>
          <w:noProof/>
          <w:lang w:val="sr-Latn-CS"/>
        </w:rPr>
        <w:t xml:space="preserve">  62.</w:t>
      </w:r>
    </w:p>
    <w:p w14:paraId="575F3F88" w14:textId="77777777" w:rsidR="009E6BDD" w:rsidRPr="009E6BDD" w:rsidRDefault="009E6BDD" w:rsidP="009E6BDD">
      <w:pPr>
        <w:ind w:firstLine="720"/>
        <w:jc w:val="center"/>
        <w:rPr>
          <w:noProof/>
          <w:lang w:val="sr-Latn-CS"/>
        </w:rPr>
      </w:pPr>
    </w:p>
    <w:p w14:paraId="7C15304D" w14:textId="56868DF4" w:rsidR="009E6BDD" w:rsidRPr="009E6BDD" w:rsidRDefault="009E6BDD" w:rsidP="009E6BDD">
      <w:pPr>
        <w:ind w:firstLine="720"/>
        <w:jc w:val="both"/>
        <w:rPr>
          <w:noProof/>
          <w:lang w:val="sr-Latn-CS"/>
        </w:rPr>
      </w:pPr>
      <w:r>
        <w:rPr>
          <w:noProof/>
          <w:lang w:val="sr-Latn-CS"/>
        </w:rPr>
        <w:t>Stupanjem</w:t>
      </w:r>
      <w:r w:rsidRPr="009E6BDD">
        <w:rPr>
          <w:noProof/>
          <w:lang w:val="sr-Latn-CS"/>
        </w:rPr>
        <w:t xml:space="preserve"> </w:t>
      </w:r>
      <w:r>
        <w:rPr>
          <w:noProof/>
          <w:lang w:val="sr-Latn-CS"/>
        </w:rPr>
        <w:t>na</w:t>
      </w:r>
      <w:r w:rsidRPr="009E6BDD">
        <w:rPr>
          <w:noProof/>
          <w:lang w:val="sr-Latn-CS"/>
        </w:rPr>
        <w:t xml:space="preserve"> </w:t>
      </w:r>
      <w:r>
        <w:rPr>
          <w:noProof/>
          <w:lang w:val="sr-Latn-CS"/>
        </w:rPr>
        <w:t>snagu</w:t>
      </w:r>
      <w:r w:rsidRPr="009E6BDD">
        <w:rPr>
          <w:noProof/>
          <w:lang w:val="sr-Latn-CS"/>
        </w:rPr>
        <w:t xml:space="preserve"> </w:t>
      </w:r>
      <w:r>
        <w:rPr>
          <w:noProof/>
          <w:lang w:val="sr-Latn-CS"/>
        </w:rPr>
        <w:t>ovog</w:t>
      </w:r>
      <w:r w:rsidRPr="009E6BDD">
        <w:rPr>
          <w:noProof/>
          <w:lang w:val="sr-Latn-CS"/>
        </w:rPr>
        <w:t xml:space="preserve"> </w:t>
      </w:r>
      <w:r>
        <w:rPr>
          <w:noProof/>
          <w:lang w:val="sr-Latn-CS"/>
        </w:rPr>
        <w:t>zakona</w:t>
      </w:r>
      <w:r w:rsidRPr="009E6BDD">
        <w:rPr>
          <w:noProof/>
          <w:lang w:val="sr-Latn-CS"/>
        </w:rPr>
        <w:t xml:space="preserve"> </w:t>
      </w:r>
      <w:r>
        <w:rPr>
          <w:noProof/>
          <w:lang w:val="sr-Latn-CS"/>
        </w:rPr>
        <w:t>prestaje</w:t>
      </w:r>
      <w:r w:rsidRPr="009E6BDD">
        <w:rPr>
          <w:noProof/>
          <w:lang w:val="sr-Latn-CS"/>
        </w:rPr>
        <w:t xml:space="preserve"> </w:t>
      </w:r>
      <w:r>
        <w:rPr>
          <w:noProof/>
          <w:lang w:val="sr-Latn-CS"/>
        </w:rPr>
        <w:t>da</w:t>
      </w:r>
      <w:r w:rsidRPr="009E6BDD">
        <w:rPr>
          <w:noProof/>
          <w:lang w:val="sr-Latn-CS"/>
        </w:rPr>
        <w:t xml:space="preserve"> </w:t>
      </w:r>
      <w:r>
        <w:rPr>
          <w:noProof/>
          <w:lang w:val="sr-Latn-CS"/>
        </w:rPr>
        <w:t>važi</w:t>
      </w:r>
      <w:r w:rsidRPr="009E6BDD">
        <w:rPr>
          <w:noProof/>
          <w:lang w:val="sr-Latn-CS"/>
        </w:rPr>
        <w:t xml:space="preserve"> </w:t>
      </w:r>
      <w:r>
        <w:rPr>
          <w:noProof/>
          <w:lang w:val="sr-Latn-CS"/>
        </w:rPr>
        <w:t>Zakon</w:t>
      </w:r>
      <w:r w:rsidRPr="009E6BDD">
        <w:rPr>
          <w:noProof/>
          <w:lang w:val="sr-Latn-CS"/>
        </w:rPr>
        <w:t xml:space="preserve"> </w:t>
      </w:r>
      <w:r>
        <w:rPr>
          <w:noProof/>
          <w:lang w:val="sr-Latn-CS"/>
        </w:rPr>
        <w:t>o</w:t>
      </w:r>
      <w:r w:rsidRPr="009E6BDD">
        <w:rPr>
          <w:noProof/>
          <w:lang w:val="sr-Latn-CS"/>
        </w:rPr>
        <w:t xml:space="preserve"> </w:t>
      </w:r>
      <w:r>
        <w:rPr>
          <w:noProof/>
          <w:lang w:val="sr-Latn-CS"/>
        </w:rPr>
        <w:t>kinematografiji</w:t>
      </w:r>
      <w:r w:rsidRPr="009E6BDD">
        <w:rPr>
          <w:noProof/>
          <w:lang w:val="sr-Latn-CS"/>
        </w:rPr>
        <w:t xml:space="preserve"> </w:t>
      </w:r>
      <w:r>
        <w:rPr>
          <w:noProof/>
          <w:lang w:val="sr-Latn-CS"/>
        </w:rPr>
        <w:t>Republike</w:t>
      </w:r>
      <w:r w:rsidRPr="009E6BDD">
        <w:rPr>
          <w:noProof/>
          <w:lang w:val="sr-Latn-CS"/>
        </w:rPr>
        <w:t xml:space="preserve"> </w:t>
      </w:r>
      <w:r>
        <w:rPr>
          <w:noProof/>
          <w:lang w:val="sr-Latn-CS"/>
        </w:rPr>
        <w:t>Srpske</w:t>
      </w:r>
      <w:r w:rsidRPr="009E6BDD">
        <w:rPr>
          <w:noProof/>
          <w:lang w:val="sr-Latn-CS"/>
        </w:rPr>
        <w:t xml:space="preserve"> („</w:t>
      </w:r>
      <w:r>
        <w:rPr>
          <w:noProof/>
          <w:lang w:val="sr-Latn-CS"/>
        </w:rPr>
        <w:t>Službeni</w:t>
      </w:r>
      <w:r w:rsidRPr="009E6BDD">
        <w:rPr>
          <w:noProof/>
          <w:lang w:val="sr-Latn-CS"/>
        </w:rPr>
        <w:t xml:space="preserve"> </w:t>
      </w:r>
      <w:r>
        <w:rPr>
          <w:noProof/>
          <w:lang w:val="sr-Latn-CS"/>
        </w:rPr>
        <w:t>glasnik</w:t>
      </w:r>
      <w:r w:rsidRPr="009E6BDD">
        <w:rPr>
          <w:noProof/>
          <w:lang w:val="sr-Latn-CS"/>
        </w:rPr>
        <w:t xml:space="preserve"> </w:t>
      </w:r>
      <w:r>
        <w:rPr>
          <w:noProof/>
          <w:lang w:val="sr-Latn-CS"/>
        </w:rPr>
        <w:t>Republike</w:t>
      </w:r>
      <w:r w:rsidRPr="009E6BDD">
        <w:rPr>
          <w:noProof/>
          <w:lang w:val="sr-Latn-CS"/>
        </w:rPr>
        <w:t xml:space="preserve"> </w:t>
      </w:r>
      <w:r>
        <w:rPr>
          <w:noProof/>
          <w:lang w:val="sr-Latn-CS"/>
        </w:rPr>
        <w:t>Srpske</w:t>
      </w:r>
      <w:r w:rsidRPr="009E6BDD">
        <w:rPr>
          <w:noProof/>
          <w:lang w:val="sr-Latn-CS"/>
        </w:rPr>
        <w:t xml:space="preserve">“, </w:t>
      </w:r>
      <w:r>
        <w:rPr>
          <w:noProof/>
          <w:lang w:val="sr-Latn-CS"/>
        </w:rPr>
        <w:t>broj</w:t>
      </w:r>
      <w:r w:rsidRPr="009E6BDD">
        <w:rPr>
          <w:noProof/>
          <w:lang w:val="sr-Latn-CS"/>
        </w:rPr>
        <w:t xml:space="preserve"> 37/09).</w:t>
      </w:r>
    </w:p>
    <w:p w14:paraId="53EAE964" w14:textId="77777777" w:rsidR="009E6BDD" w:rsidRPr="009E6BDD" w:rsidRDefault="009E6BDD" w:rsidP="009E6BDD">
      <w:pPr>
        <w:ind w:firstLine="720"/>
        <w:jc w:val="center"/>
        <w:rPr>
          <w:noProof/>
          <w:lang w:val="sr-Latn-CS"/>
        </w:rPr>
      </w:pPr>
    </w:p>
    <w:p w14:paraId="76087F0F" w14:textId="711C4CDB" w:rsidR="009E6BDD" w:rsidRPr="009E6BDD" w:rsidRDefault="009E6BDD" w:rsidP="009E6BDD">
      <w:pPr>
        <w:jc w:val="center"/>
        <w:rPr>
          <w:noProof/>
          <w:lang w:val="sr-Latn-CS"/>
        </w:rPr>
      </w:pPr>
      <w:r>
        <w:rPr>
          <w:noProof/>
          <w:lang w:val="sr-Latn-CS"/>
        </w:rPr>
        <w:t>Član</w:t>
      </w:r>
      <w:r w:rsidRPr="009E6BDD">
        <w:rPr>
          <w:noProof/>
          <w:lang w:val="sr-Latn-CS"/>
        </w:rPr>
        <w:t xml:space="preserve"> 63.</w:t>
      </w:r>
    </w:p>
    <w:p w14:paraId="3EFF6B92" w14:textId="77777777" w:rsidR="009E6BDD" w:rsidRPr="009E6BDD" w:rsidRDefault="009E6BDD" w:rsidP="009E6BDD">
      <w:pPr>
        <w:ind w:firstLine="720"/>
        <w:jc w:val="center"/>
        <w:rPr>
          <w:noProof/>
          <w:lang w:val="sr-Latn-CS"/>
        </w:rPr>
      </w:pPr>
    </w:p>
    <w:p w14:paraId="67CE8319" w14:textId="5D4C5308" w:rsidR="009E6BDD" w:rsidRPr="009E6BDD" w:rsidRDefault="009E6BDD" w:rsidP="009E6BDD">
      <w:pPr>
        <w:ind w:firstLine="720"/>
        <w:jc w:val="both"/>
        <w:rPr>
          <w:noProof/>
          <w:lang w:val="sr-Latn-CS"/>
        </w:rPr>
      </w:pPr>
      <w:r>
        <w:rPr>
          <w:noProof/>
          <w:lang w:val="sr-Latn-CS"/>
        </w:rPr>
        <w:t>Ovaj</w:t>
      </w:r>
      <w:r w:rsidRPr="009E6BDD">
        <w:rPr>
          <w:noProof/>
          <w:lang w:val="sr-Latn-CS"/>
        </w:rPr>
        <w:t xml:space="preserve"> </w:t>
      </w:r>
      <w:r>
        <w:rPr>
          <w:noProof/>
          <w:lang w:val="sr-Latn-CS"/>
        </w:rPr>
        <w:t>zakon</w:t>
      </w:r>
      <w:r w:rsidRPr="009E6BDD">
        <w:rPr>
          <w:noProof/>
          <w:lang w:val="sr-Latn-CS"/>
        </w:rPr>
        <w:t xml:space="preserve"> </w:t>
      </w:r>
      <w:r>
        <w:rPr>
          <w:noProof/>
          <w:lang w:val="sr-Latn-CS"/>
        </w:rPr>
        <w:t>stupa</w:t>
      </w:r>
      <w:r w:rsidRPr="009E6BDD">
        <w:rPr>
          <w:noProof/>
          <w:lang w:val="sr-Latn-CS"/>
        </w:rPr>
        <w:t xml:space="preserve"> </w:t>
      </w:r>
      <w:r>
        <w:rPr>
          <w:noProof/>
          <w:lang w:val="sr-Latn-CS"/>
        </w:rPr>
        <w:t>na</w:t>
      </w:r>
      <w:r w:rsidRPr="009E6BDD">
        <w:rPr>
          <w:noProof/>
          <w:lang w:val="sr-Latn-CS"/>
        </w:rPr>
        <w:t xml:space="preserve"> </w:t>
      </w:r>
      <w:r>
        <w:rPr>
          <w:noProof/>
          <w:lang w:val="sr-Latn-CS"/>
        </w:rPr>
        <w:t>snagu</w:t>
      </w:r>
      <w:r w:rsidRPr="009E6BDD">
        <w:rPr>
          <w:noProof/>
          <w:lang w:val="sr-Latn-CS"/>
        </w:rPr>
        <w:t xml:space="preserve"> </w:t>
      </w:r>
      <w:r>
        <w:rPr>
          <w:noProof/>
          <w:lang w:val="sr-Latn-CS"/>
        </w:rPr>
        <w:t>osmog</w:t>
      </w:r>
      <w:r w:rsidRPr="009E6BDD">
        <w:rPr>
          <w:noProof/>
          <w:lang w:val="sr-Latn-CS"/>
        </w:rPr>
        <w:t xml:space="preserve"> </w:t>
      </w:r>
      <w:r>
        <w:rPr>
          <w:noProof/>
          <w:lang w:val="sr-Latn-CS"/>
        </w:rPr>
        <w:t>dana</w:t>
      </w:r>
      <w:r w:rsidRPr="009E6BDD">
        <w:rPr>
          <w:noProof/>
          <w:lang w:val="sr-Latn-CS"/>
        </w:rPr>
        <w:t xml:space="preserve"> </w:t>
      </w:r>
      <w:r>
        <w:rPr>
          <w:noProof/>
          <w:lang w:val="sr-Latn-CS"/>
        </w:rPr>
        <w:t>od</w:t>
      </w:r>
      <w:r w:rsidRPr="009E6BDD">
        <w:rPr>
          <w:noProof/>
          <w:lang w:val="sr-Latn-CS"/>
        </w:rPr>
        <w:t xml:space="preserve"> </w:t>
      </w:r>
      <w:r>
        <w:rPr>
          <w:noProof/>
          <w:lang w:val="sr-Latn-CS"/>
        </w:rPr>
        <w:t>dana</w:t>
      </w:r>
      <w:r w:rsidRPr="009E6BDD">
        <w:rPr>
          <w:noProof/>
          <w:lang w:val="sr-Latn-CS"/>
        </w:rPr>
        <w:t xml:space="preserve"> </w:t>
      </w:r>
      <w:r>
        <w:rPr>
          <w:noProof/>
          <w:lang w:val="sr-Latn-CS"/>
        </w:rPr>
        <w:t>objavljivanja</w:t>
      </w:r>
      <w:r w:rsidRPr="009E6BDD">
        <w:rPr>
          <w:noProof/>
          <w:lang w:val="sr-Latn-CS"/>
        </w:rPr>
        <w:t xml:space="preserve"> </w:t>
      </w:r>
      <w:r>
        <w:rPr>
          <w:noProof/>
          <w:lang w:val="sr-Latn-CS"/>
        </w:rPr>
        <w:t>u</w:t>
      </w:r>
      <w:r w:rsidRPr="009E6BDD">
        <w:rPr>
          <w:noProof/>
          <w:lang w:val="sr-Latn-CS"/>
        </w:rPr>
        <w:t xml:space="preserve"> „</w:t>
      </w:r>
      <w:r>
        <w:rPr>
          <w:noProof/>
          <w:lang w:val="sr-Latn-CS"/>
        </w:rPr>
        <w:t>Službenom</w:t>
      </w:r>
      <w:r w:rsidRPr="009E6BDD">
        <w:rPr>
          <w:noProof/>
          <w:lang w:val="sr-Latn-CS"/>
        </w:rPr>
        <w:t xml:space="preserve"> </w:t>
      </w:r>
      <w:r>
        <w:rPr>
          <w:noProof/>
          <w:lang w:val="sr-Latn-CS"/>
        </w:rPr>
        <w:t>glasniku</w:t>
      </w:r>
      <w:r w:rsidRPr="009E6BDD">
        <w:rPr>
          <w:noProof/>
          <w:lang w:val="sr-Latn-CS"/>
        </w:rPr>
        <w:t xml:space="preserve"> </w:t>
      </w:r>
      <w:r>
        <w:rPr>
          <w:noProof/>
          <w:lang w:val="sr-Latn-CS"/>
        </w:rPr>
        <w:t>Republike</w:t>
      </w:r>
      <w:r w:rsidRPr="009E6BDD">
        <w:rPr>
          <w:noProof/>
          <w:lang w:val="sr-Latn-CS"/>
        </w:rPr>
        <w:t xml:space="preserve"> </w:t>
      </w:r>
      <w:r>
        <w:rPr>
          <w:noProof/>
          <w:lang w:val="sr-Latn-CS"/>
        </w:rPr>
        <w:t>Srpske</w:t>
      </w:r>
      <w:r w:rsidRPr="009E6BDD">
        <w:rPr>
          <w:noProof/>
          <w:lang w:val="sr-Latn-CS"/>
        </w:rPr>
        <w:t>“.</w:t>
      </w:r>
    </w:p>
    <w:p w14:paraId="788845B9" w14:textId="77777777" w:rsidR="009E6BDD" w:rsidRPr="009E6BDD" w:rsidRDefault="009E6BDD" w:rsidP="009E6BDD">
      <w:pPr>
        <w:autoSpaceDE w:val="0"/>
        <w:autoSpaceDN w:val="0"/>
        <w:adjustRightInd w:val="0"/>
        <w:rPr>
          <w:noProof/>
          <w:lang w:val="sr-Latn-CS"/>
        </w:rPr>
      </w:pPr>
    </w:p>
    <w:p w14:paraId="1EE7BCC6" w14:textId="77777777" w:rsidR="009E6BDD" w:rsidRPr="009E6BDD" w:rsidRDefault="009E6BDD" w:rsidP="009E6BDD">
      <w:pPr>
        <w:autoSpaceDE w:val="0"/>
        <w:autoSpaceDN w:val="0"/>
        <w:adjustRightInd w:val="0"/>
        <w:ind w:firstLine="720"/>
        <w:rPr>
          <w:noProof/>
          <w:lang w:val="sr-Latn-CS"/>
        </w:rPr>
      </w:pPr>
    </w:p>
    <w:p w14:paraId="3B41C76E" w14:textId="77777777" w:rsidR="009E6BDD" w:rsidRPr="009E6BDD" w:rsidRDefault="009E6BDD" w:rsidP="009E6BDD">
      <w:pPr>
        <w:autoSpaceDE w:val="0"/>
        <w:autoSpaceDN w:val="0"/>
        <w:adjustRightInd w:val="0"/>
        <w:ind w:firstLine="720"/>
        <w:rPr>
          <w:noProof/>
          <w:lang w:val="sr-Latn-CS"/>
        </w:rPr>
      </w:pPr>
    </w:p>
    <w:p w14:paraId="658C9615" w14:textId="5F71B098" w:rsidR="009E6BDD" w:rsidRPr="009E6BDD" w:rsidRDefault="009E6BDD" w:rsidP="009E6BDD">
      <w:pPr>
        <w:tabs>
          <w:tab w:val="left" w:pos="6570"/>
        </w:tabs>
        <w:jc w:val="both"/>
        <w:outlineLvl w:val="0"/>
        <w:rPr>
          <w:noProof/>
          <w:lang w:val="sr-Latn-CS" w:eastAsia="bs-Latn-BA"/>
        </w:rPr>
      </w:pPr>
      <w:r>
        <w:rPr>
          <w:noProof/>
          <w:lang w:val="sr-Latn-CS" w:eastAsia="bs-Latn-BA"/>
        </w:rPr>
        <w:t>Broj</w:t>
      </w:r>
      <w:r w:rsidR="001E2865">
        <w:rPr>
          <w:noProof/>
          <w:lang w:val="sr-Latn-CS" w:eastAsia="bs-Latn-BA"/>
        </w:rPr>
        <w:t>: 02/1-021-580</w:t>
      </w:r>
      <w:bookmarkStart w:id="4" w:name="_GoBack"/>
      <w:bookmarkEnd w:id="4"/>
      <w:r w:rsidRPr="009E6BDD">
        <w:rPr>
          <w:noProof/>
          <w:lang w:val="sr-Latn-CS" w:eastAsia="bs-Latn-BA"/>
        </w:rPr>
        <w:t xml:space="preserve">/22                                                                        </w:t>
      </w:r>
      <w:r>
        <w:rPr>
          <w:noProof/>
          <w:lang w:val="sr-Latn-CS" w:eastAsia="bs-Latn-BA"/>
        </w:rPr>
        <w:t>POTPREDSJEDNIK</w:t>
      </w:r>
    </w:p>
    <w:p w14:paraId="5D669CA3" w14:textId="1B490C41" w:rsidR="009E6BDD" w:rsidRPr="009E6BDD" w:rsidRDefault="009E6BDD" w:rsidP="009E6BDD">
      <w:pPr>
        <w:tabs>
          <w:tab w:val="left" w:pos="6120"/>
        </w:tabs>
        <w:jc w:val="both"/>
        <w:outlineLvl w:val="0"/>
        <w:rPr>
          <w:noProof/>
          <w:lang w:val="sr-Latn-CS" w:eastAsia="bs-Latn-BA"/>
        </w:rPr>
      </w:pPr>
      <w:r>
        <w:rPr>
          <w:noProof/>
          <w:lang w:val="sr-Latn-CS" w:eastAsia="bs-Latn-BA"/>
        </w:rPr>
        <w:t>Datum</w:t>
      </w:r>
      <w:r w:rsidRPr="009E6BDD">
        <w:rPr>
          <w:noProof/>
          <w:lang w:val="sr-Latn-CS" w:eastAsia="bs-Latn-BA"/>
        </w:rPr>
        <w:t xml:space="preserve">: 1. </w:t>
      </w:r>
      <w:r>
        <w:rPr>
          <w:noProof/>
          <w:lang w:val="sr-Latn-CS" w:eastAsia="bs-Latn-BA"/>
        </w:rPr>
        <w:t>juna</w:t>
      </w:r>
      <w:r w:rsidRPr="009E6BDD">
        <w:rPr>
          <w:noProof/>
          <w:lang w:val="sr-Latn-CS" w:eastAsia="bs-Latn-BA"/>
        </w:rPr>
        <w:t xml:space="preserve"> 2022. </w:t>
      </w:r>
      <w:r>
        <w:rPr>
          <w:noProof/>
          <w:lang w:val="sr-Latn-CS" w:eastAsia="bs-Latn-BA"/>
        </w:rPr>
        <w:t>godine</w:t>
      </w:r>
      <w:r w:rsidRPr="009E6BDD">
        <w:rPr>
          <w:noProof/>
          <w:lang w:val="sr-Latn-CS" w:eastAsia="bs-Latn-BA"/>
        </w:rPr>
        <w:tab/>
        <w:t xml:space="preserve">  </w:t>
      </w:r>
      <w:r>
        <w:rPr>
          <w:noProof/>
          <w:lang w:val="sr-Latn-CS" w:eastAsia="bs-Latn-BA"/>
        </w:rPr>
        <w:t>NARODNE</w:t>
      </w:r>
      <w:r w:rsidRPr="009E6BDD">
        <w:rPr>
          <w:noProof/>
          <w:lang w:val="sr-Latn-CS" w:eastAsia="bs-Latn-BA"/>
        </w:rPr>
        <w:t xml:space="preserve"> </w:t>
      </w:r>
      <w:r>
        <w:rPr>
          <w:noProof/>
          <w:lang w:val="sr-Latn-CS" w:eastAsia="bs-Latn-BA"/>
        </w:rPr>
        <w:t>SKUPŠTINE</w:t>
      </w:r>
      <w:r w:rsidRPr="009E6BDD">
        <w:rPr>
          <w:noProof/>
          <w:lang w:val="sr-Latn-CS" w:eastAsia="bs-Latn-BA"/>
        </w:rPr>
        <w:t xml:space="preserve"> </w:t>
      </w:r>
    </w:p>
    <w:p w14:paraId="44940077" w14:textId="77777777" w:rsidR="009E6BDD" w:rsidRPr="009E6BDD" w:rsidRDefault="009E6BDD" w:rsidP="009E6BDD">
      <w:pPr>
        <w:tabs>
          <w:tab w:val="left" w:pos="6300"/>
        </w:tabs>
        <w:jc w:val="both"/>
        <w:rPr>
          <w:noProof/>
          <w:lang w:val="sr-Latn-CS" w:eastAsia="bs-Latn-BA"/>
        </w:rPr>
      </w:pPr>
      <w:r w:rsidRPr="009E6BDD">
        <w:rPr>
          <w:noProof/>
          <w:lang w:val="sr-Latn-CS" w:eastAsia="bs-Latn-BA"/>
        </w:rPr>
        <w:t xml:space="preserve">                                                                                                            </w:t>
      </w:r>
    </w:p>
    <w:p w14:paraId="7CE2BA9B" w14:textId="1B9E6AF8" w:rsidR="009E6BDD" w:rsidRPr="009E6BDD" w:rsidRDefault="009E6BDD" w:rsidP="009E6BDD">
      <w:pPr>
        <w:tabs>
          <w:tab w:val="left" w:pos="6300"/>
        </w:tabs>
        <w:jc w:val="center"/>
        <w:rPr>
          <w:noProof/>
          <w:lang w:val="sr-Latn-CS" w:eastAsia="bs-Latn-BA"/>
        </w:rPr>
      </w:pPr>
      <w:r w:rsidRPr="009E6BDD">
        <w:rPr>
          <w:noProof/>
          <w:lang w:val="sr-Latn-CS" w:eastAsia="bs-Latn-BA"/>
        </w:rPr>
        <w:t xml:space="preserve">                                                                                                         </w:t>
      </w:r>
      <w:r>
        <w:rPr>
          <w:noProof/>
          <w:lang w:val="sr-Latn-CS" w:eastAsia="bs-Latn-BA"/>
        </w:rPr>
        <w:t>Denis</w:t>
      </w:r>
      <w:r w:rsidRPr="009E6BDD">
        <w:rPr>
          <w:noProof/>
          <w:lang w:val="sr-Latn-CS" w:eastAsia="bs-Latn-BA"/>
        </w:rPr>
        <w:t xml:space="preserve"> </w:t>
      </w:r>
      <w:r>
        <w:rPr>
          <w:noProof/>
          <w:lang w:val="sr-Latn-CS" w:eastAsia="bs-Latn-BA"/>
        </w:rPr>
        <w:t>Šulić</w:t>
      </w:r>
    </w:p>
    <w:p w14:paraId="211DC34C" w14:textId="77777777" w:rsidR="009E6BDD" w:rsidRPr="009E6BDD" w:rsidRDefault="009E6BDD" w:rsidP="009E6BDD">
      <w:pPr>
        <w:jc w:val="center"/>
        <w:rPr>
          <w:b/>
          <w:noProof/>
          <w:lang w:val="sr-Latn-CS"/>
        </w:rPr>
      </w:pPr>
    </w:p>
    <w:p w14:paraId="0DD9FF2C" w14:textId="77777777" w:rsidR="009E6BDD" w:rsidRPr="009E6BDD" w:rsidRDefault="009E6BDD" w:rsidP="009E6BDD">
      <w:pPr>
        <w:jc w:val="center"/>
        <w:rPr>
          <w:b/>
          <w:noProof/>
          <w:lang w:val="sr-Latn-CS"/>
        </w:rPr>
      </w:pPr>
    </w:p>
    <w:p w14:paraId="7F1EF62D" w14:textId="77777777" w:rsidR="009E6BDD" w:rsidRPr="009E6BDD" w:rsidRDefault="009E6BDD" w:rsidP="009E6BDD">
      <w:pPr>
        <w:jc w:val="center"/>
        <w:rPr>
          <w:b/>
          <w:noProof/>
          <w:lang w:val="sr-Latn-CS"/>
        </w:rPr>
      </w:pPr>
    </w:p>
    <w:p w14:paraId="61D70937" w14:textId="77777777" w:rsidR="009E6BDD" w:rsidRPr="009E6BDD" w:rsidRDefault="009E6BDD" w:rsidP="009E6BDD">
      <w:pPr>
        <w:jc w:val="center"/>
        <w:rPr>
          <w:b/>
          <w:noProof/>
          <w:lang w:val="sr-Latn-CS"/>
        </w:rPr>
      </w:pPr>
    </w:p>
    <w:p w14:paraId="11898057" w14:textId="77777777" w:rsidR="009E6BDD" w:rsidRPr="009E6BDD" w:rsidRDefault="009E6BDD" w:rsidP="009E6BDD">
      <w:pPr>
        <w:tabs>
          <w:tab w:val="left" w:pos="975"/>
        </w:tabs>
        <w:rPr>
          <w:b/>
          <w:noProof/>
          <w:lang w:val="sr-Latn-CS"/>
        </w:rPr>
      </w:pPr>
    </w:p>
    <w:p w14:paraId="258AAD09" w14:textId="77777777" w:rsidR="007D4455" w:rsidRPr="009E6BDD" w:rsidRDefault="007D4455" w:rsidP="009E6BDD">
      <w:pPr>
        <w:rPr>
          <w:noProof/>
          <w:lang w:val="sr-Latn-CS"/>
        </w:rPr>
      </w:pPr>
    </w:p>
    <w:sectPr w:rsidR="007D4455" w:rsidRPr="009E6BDD" w:rsidSect="00EB04CA">
      <w:pgSz w:w="11907" w:h="16840" w:code="9"/>
      <w:pgMar w:top="1440" w:right="1440" w:bottom="1296"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D5B3D" w14:textId="77777777" w:rsidR="00184BFD" w:rsidRDefault="00184BFD" w:rsidP="00CF4FC0">
      <w:r>
        <w:separator/>
      </w:r>
    </w:p>
  </w:endnote>
  <w:endnote w:type="continuationSeparator" w:id="0">
    <w:p w14:paraId="1BAE57CF" w14:textId="77777777" w:rsidR="00184BFD" w:rsidRDefault="00184BFD" w:rsidP="00CF4FC0">
      <w:r>
        <w:continuationSeparator/>
      </w:r>
    </w:p>
  </w:endnote>
  <w:endnote w:type="continuationNotice" w:id="1">
    <w:p w14:paraId="553905B4" w14:textId="77777777" w:rsidR="00184BFD" w:rsidRDefault="0018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 w:name="CTimes">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CA9A4" w14:textId="77777777" w:rsidR="00184BFD" w:rsidRDefault="00184BFD" w:rsidP="00CF4FC0">
      <w:r>
        <w:separator/>
      </w:r>
    </w:p>
  </w:footnote>
  <w:footnote w:type="continuationSeparator" w:id="0">
    <w:p w14:paraId="225E0069" w14:textId="77777777" w:rsidR="00184BFD" w:rsidRDefault="00184BFD" w:rsidP="00CF4FC0">
      <w:r>
        <w:continuationSeparator/>
      </w:r>
    </w:p>
  </w:footnote>
  <w:footnote w:type="continuationNotice" w:id="1">
    <w:p w14:paraId="0F48125C" w14:textId="77777777" w:rsidR="00184BFD" w:rsidRDefault="00184B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4BD"/>
    <w:multiLevelType w:val="hybridMultilevel"/>
    <w:tmpl w:val="BEB0F364"/>
    <w:lvl w:ilvl="0" w:tplc="C8E21ADC">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543B0F"/>
    <w:multiLevelType w:val="hybridMultilevel"/>
    <w:tmpl w:val="52CCCD44"/>
    <w:lvl w:ilvl="0" w:tplc="C32E32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B644B3"/>
    <w:multiLevelType w:val="hybridMultilevel"/>
    <w:tmpl w:val="44E44A9C"/>
    <w:lvl w:ilvl="0" w:tplc="CFCC754A">
      <w:start w:val="1"/>
      <w:numFmt w:val="decimal"/>
      <w:lvlText w:val="(%1)"/>
      <w:lvlJc w:val="left"/>
      <w:pPr>
        <w:ind w:left="90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1CE33BE"/>
    <w:multiLevelType w:val="hybridMultilevel"/>
    <w:tmpl w:val="D09C7272"/>
    <w:lvl w:ilvl="0" w:tplc="F0CEC48A">
      <w:start w:val="1"/>
      <w:numFmt w:val="decimal"/>
      <w:lvlText w:val="%1)"/>
      <w:lvlJc w:val="left"/>
      <w:pPr>
        <w:ind w:left="720" w:hanging="360"/>
      </w:pPr>
      <w:rPr>
        <w:rFonts w:ascii="Times New Roman" w:eastAsia="Arial Unicode MS" w:hAnsi="Times New Roman" w:cs="Times New Roman" w:hint="default"/>
      </w:rPr>
    </w:lvl>
    <w:lvl w:ilvl="1" w:tplc="7526954C">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879BE"/>
    <w:multiLevelType w:val="hybridMultilevel"/>
    <w:tmpl w:val="1284C792"/>
    <w:lvl w:ilvl="0" w:tplc="8DE616C4">
      <w:start w:val="1"/>
      <w:numFmt w:val="decimal"/>
      <w:lvlText w:val="(%1)"/>
      <w:lvlJc w:val="left"/>
      <w:pPr>
        <w:ind w:left="1080" w:hanging="720"/>
      </w:pPr>
      <w:rPr>
        <w:rFonts w:cs="Times New Roman" w:hint="default"/>
      </w:rPr>
    </w:lvl>
    <w:lvl w:ilvl="1" w:tplc="CBF29086">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72067F4"/>
    <w:multiLevelType w:val="hybridMultilevel"/>
    <w:tmpl w:val="9018611C"/>
    <w:lvl w:ilvl="0" w:tplc="57A012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A4A511F"/>
    <w:multiLevelType w:val="hybridMultilevel"/>
    <w:tmpl w:val="13842670"/>
    <w:lvl w:ilvl="0" w:tplc="FDC646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A11B58"/>
    <w:multiLevelType w:val="hybridMultilevel"/>
    <w:tmpl w:val="C688D800"/>
    <w:lvl w:ilvl="0" w:tplc="4F8078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985BA5"/>
    <w:multiLevelType w:val="hybridMultilevel"/>
    <w:tmpl w:val="105E5E70"/>
    <w:lvl w:ilvl="0" w:tplc="F3C0B83C">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29C47E48"/>
    <w:multiLevelType w:val="hybridMultilevel"/>
    <w:tmpl w:val="372CF92C"/>
    <w:lvl w:ilvl="0" w:tplc="38661C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E2F757C"/>
    <w:multiLevelType w:val="hybridMultilevel"/>
    <w:tmpl w:val="77D4A0DC"/>
    <w:lvl w:ilvl="0" w:tplc="18F860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1A7E8E"/>
    <w:multiLevelType w:val="hybridMultilevel"/>
    <w:tmpl w:val="512C7FA6"/>
    <w:lvl w:ilvl="0" w:tplc="4AC4983A">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2F6730"/>
    <w:multiLevelType w:val="hybridMultilevel"/>
    <w:tmpl w:val="D96A6C26"/>
    <w:lvl w:ilvl="0" w:tplc="BE1256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515835"/>
    <w:multiLevelType w:val="hybridMultilevel"/>
    <w:tmpl w:val="4EEE82A4"/>
    <w:lvl w:ilvl="0" w:tplc="384879CA">
      <w:start w:val="1"/>
      <w:numFmt w:val="decimal"/>
      <w:lvlText w:val="%1."/>
      <w:lvlJc w:val="left"/>
      <w:pPr>
        <w:ind w:left="10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A4B1F"/>
    <w:multiLevelType w:val="hybridMultilevel"/>
    <w:tmpl w:val="365A8D30"/>
    <w:lvl w:ilvl="0" w:tplc="57A01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3B3819"/>
    <w:multiLevelType w:val="hybridMultilevel"/>
    <w:tmpl w:val="0C8EF32C"/>
    <w:lvl w:ilvl="0" w:tplc="D03291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D54103E"/>
    <w:multiLevelType w:val="hybridMultilevel"/>
    <w:tmpl w:val="8214A4B6"/>
    <w:lvl w:ilvl="0" w:tplc="57A01248">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7">
    <w:nsid w:val="413725E7"/>
    <w:multiLevelType w:val="hybridMultilevel"/>
    <w:tmpl w:val="8034CDC4"/>
    <w:lvl w:ilvl="0" w:tplc="3182C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5023166"/>
    <w:multiLevelType w:val="hybridMultilevel"/>
    <w:tmpl w:val="AAE456C4"/>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CA2772"/>
    <w:multiLevelType w:val="hybridMultilevel"/>
    <w:tmpl w:val="22628538"/>
    <w:lvl w:ilvl="0" w:tplc="F11071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9D82E5C"/>
    <w:multiLevelType w:val="hybridMultilevel"/>
    <w:tmpl w:val="7CCE6C3E"/>
    <w:lvl w:ilvl="0" w:tplc="57A012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05584C"/>
    <w:multiLevelType w:val="hybridMultilevel"/>
    <w:tmpl w:val="454E0FF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A171A43"/>
    <w:multiLevelType w:val="hybridMultilevel"/>
    <w:tmpl w:val="946C9402"/>
    <w:lvl w:ilvl="0" w:tplc="B42209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E55794"/>
    <w:multiLevelType w:val="hybridMultilevel"/>
    <w:tmpl w:val="C840F650"/>
    <w:lvl w:ilvl="0" w:tplc="0FEE5C5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E537B48"/>
    <w:multiLevelType w:val="hybridMultilevel"/>
    <w:tmpl w:val="09D46A94"/>
    <w:lvl w:ilvl="0" w:tplc="A824E1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E29C8"/>
    <w:multiLevelType w:val="hybridMultilevel"/>
    <w:tmpl w:val="0BD2DA3C"/>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EA73095"/>
    <w:multiLevelType w:val="hybridMultilevel"/>
    <w:tmpl w:val="BF2EDC38"/>
    <w:lvl w:ilvl="0" w:tplc="9C0E5824">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2413CF2"/>
    <w:multiLevelType w:val="hybridMultilevel"/>
    <w:tmpl w:val="C682E396"/>
    <w:lvl w:ilvl="0" w:tplc="F13E8BE8">
      <w:start w:val="1"/>
      <w:numFmt w:val="decimal"/>
      <w:lvlText w:val="(%1)"/>
      <w:lvlJc w:val="left"/>
      <w:pPr>
        <w:ind w:left="1905" w:hanging="118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27C29E8"/>
    <w:multiLevelType w:val="hybridMultilevel"/>
    <w:tmpl w:val="8CD408A4"/>
    <w:lvl w:ilvl="0" w:tplc="83FCE8D4">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9">
    <w:nsid w:val="53A10583"/>
    <w:multiLevelType w:val="hybridMultilevel"/>
    <w:tmpl w:val="C436C15E"/>
    <w:lvl w:ilvl="0" w:tplc="59741B40">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6F70D9A"/>
    <w:multiLevelType w:val="hybridMultilevel"/>
    <w:tmpl w:val="4F5E3F10"/>
    <w:lvl w:ilvl="0" w:tplc="2DDE055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7104EC7"/>
    <w:multiLevelType w:val="hybridMultilevel"/>
    <w:tmpl w:val="11D46CD6"/>
    <w:lvl w:ilvl="0" w:tplc="27622F80">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ADA30C3"/>
    <w:multiLevelType w:val="hybridMultilevel"/>
    <w:tmpl w:val="57FE0A2A"/>
    <w:lvl w:ilvl="0" w:tplc="E202097A">
      <w:start w:val="1"/>
      <w:numFmt w:val="decimal"/>
      <w:lvlText w:val="%1)"/>
      <w:lvlJc w:val="left"/>
      <w:pPr>
        <w:ind w:left="1080" w:hanging="360"/>
      </w:pPr>
      <w:rPr>
        <w:rFonts w:cs="Times New Roman" w:hint="default"/>
      </w:rPr>
    </w:lvl>
    <w:lvl w:ilvl="1" w:tplc="5B4CF9DC">
      <w:start w:val="1"/>
      <w:numFmt w:val="decimal"/>
      <w:lvlText w:val="(%2)"/>
      <w:lvlJc w:val="left"/>
      <w:pPr>
        <w:ind w:left="2550" w:hanging="1110"/>
      </w:pPr>
      <w:rPr>
        <w:rFonts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5BB745E7"/>
    <w:multiLevelType w:val="hybridMultilevel"/>
    <w:tmpl w:val="536CB6AA"/>
    <w:lvl w:ilvl="0" w:tplc="FDC88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BFA3FC4"/>
    <w:multiLevelType w:val="hybridMultilevel"/>
    <w:tmpl w:val="151C16E8"/>
    <w:lvl w:ilvl="0" w:tplc="57A01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A87B89"/>
    <w:multiLevelType w:val="hybridMultilevel"/>
    <w:tmpl w:val="E51AD3AE"/>
    <w:lvl w:ilvl="0" w:tplc="04090011">
      <w:start w:val="1"/>
      <w:numFmt w:val="decimal"/>
      <w:lvlText w:val="%1)"/>
      <w:lvlJc w:val="left"/>
      <w:pPr>
        <w:ind w:left="60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5FB0918"/>
    <w:multiLevelType w:val="hybridMultilevel"/>
    <w:tmpl w:val="8E748C98"/>
    <w:lvl w:ilvl="0" w:tplc="072C9A1C">
      <w:start w:val="1"/>
      <w:numFmt w:val="decimal"/>
      <w:lvlText w:val="(%1)"/>
      <w:lvlJc w:val="left"/>
      <w:pPr>
        <w:ind w:left="1920" w:hanging="12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798010F"/>
    <w:multiLevelType w:val="hybridMultilevel"/>
    <w:tmpl w:val="A95CDBBE"/>
    <w:lvl w:ilvl="0" w:tplc="57A012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8443943"/>
    <w:multiLevelType w:val="hybridMultilevel"/>
    <w:tmpl w:val="341A2F0A"/>
    <w:lvl w:ilvl="0" w:tplc="D1381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93E35EA"/>
    <w:multiLevelType w:val="hybridMultilevel"/>
    <w:tmpl w:val="15C473E2"/>
    <w:lvl w:ilvl="0" w:tplc="71EAB1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EA207AB"/>
    <w:multiLevelType w:val="hybridMultilevel"/>
    <w:tmpl w:val="C598CF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07A47E9"/>
    <w:multiLevelType w:val="hybridMultilevel"/>
    <w:tmpl w:val="69CC3540"/>
    <w:lvl w:ilvl="0" w:tplc="891EC426">
      <w:start w:val="1"/>
      <w:numFmt w:val="decimal"/>
      <w:lvlText w:val="(%1)"/>
      <w:lvlJc w:val="left"/>
      <w:pPr>
        <w:ind w:left="1185" w:hanging="4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064A63"/>
    <w:multiLevelType w:val="hybridMultilevel"/>
    <w:tmpl w:val="525A9E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43975AD"/>
    <w:multiLevelType w:val="hybridMultilevel"/>
    <w:tmpl w:val="1A881EF0"/>
    <w:lvl w:ilvl="0" w:tplc="043E2E3C">
      <w:start w:val="1"/>
      <w:numFmt w:val="decimal"/>
      <w:lvlText w:val="(%1)"/>
      <w:lvlJc w:val="left"/>
      <w:pPr>
        <w:ind w:left="1845" w:hanging="112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57F66AF"/>
    <w:multiLevelType w:val="hybridMultilevel"/>
    <w:tmpl w:val="81647FE0"/>
    <w:lvl w:ilvl="0" w:tplc="0F92CCEE">
      <w:start w:val="1"/>
      <w:numFmt w:val="decimal"/>
      <w:lvlText w:val="(%1)"/>
      <w:lvlJc w:val="left"/>
      <w:pPr>
        <w:tabs>
          <w:tab w:val="num" w:pos="630"/>
        </w:tabs>
        <w:ind w:left="630" w:hanging="39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5">
    <w:nsid w:val="79156A96"/>
    <w:multiLevelType w:val="hybridMultilevel"/>
    <w:tmpl w:val="A5AE95DE"/>
    <w:lvl w:ilvl="0" w:tplc="57A0124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6">
    <w:nsid w:val="7ACC2652"/>
    <w:multiLevelType w:val="hybridMultilevel"/>
    <w:tmpl w:val="2802622A"/>
    <w:lvl w:ilvl="0" w:tplc="57A01248">
      <w:start w:val="1"/>
      <w:numFmt w:val="decimal"/>
      <w:lvlText w:val="(%1)"/>
      <w:lvlJc w:val="left"/>
      <w:pPr>
        <w:ind w:left="720" w:hanging="360"/>
      </w:pPr>
      <w:rPr>
        <w:rFonts w:hint="default"/>
      </w:rPr>
    </w:lvl>
    <w:lvl w:ilvl="1" w:tplc="38B270CC">
      <w:start w:val="5"/>
      <w:numFmt w:val="bullet"/>
      <w:lvlText w:val="-"/>
      <w:lvlJc w:val="left"/>
      <w:pPr>
        <w:ind w:left="1440" w:hanging="360"/>
      </w:pPr>
      <w:rPr>
        <w:rFonts w:ascii="Times New Roman" w:eastAsia="Arial Unicode MS" w:hAnsi="Times New Roman" w:cs="Times New Roman" w:hint="default"/>
      </w:rPr>
    </w:lvl>
    <w:lvl w:ilvl="2" w:tplc="0824A48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F22D6B"/>
    <w:multiLevelType w:val="hybridMultilevel"/>
    <w:tmpl w:val="0C8EF32C"/>
    <w:lvl w:ilvl="0" w:tplc="D03291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5"/>
  </w:num>
  <w:num w:numId="2">
    <w:abstractNumId w:val="44"/>
  </w:num>
  <w:num w:numId="3">
    <w:abstractNumId w:val="42"/>
  </w:num>
  <w:num w:numId="4">
    <w:abstractNumId w:val="35"/>
  </w:num>
  <w:num w:numId="5">
    <w:abstractNumId w:val="40"/>
  </w:num>
  <w:num w:numId="6">
    <w:abstractNumId w:val="29"/>
  </w:num>
  <w:num w:numId="7">
    <w:abstractNumId w:val="18"/>
  </w:num>
  <w:num w:numId="8">
    <w:abstractNumId w:val="0"/>
  </w:num>
  <w:num w:numId="9">
    <w:abstractNumId w:val="15"/>
  </w:num>
  <w:num w:numId="10">
    <w:abstractNumId w:val="11"/>
  </w:num>
  <w:num w:numId="11">
    <w:abstractNumId w:val="38"/>
  </w:num>
  <w:num w:numId="12">
    <w:abstractNumId w:val="12"/>
  </w:num>
  <w:num w:numId="13">
    <w:abstractNumId w:val="36"/>
  </w:num>
  <w:num w:numId="14">
    <w:abstractNumId w:val="3"/>
  </w:num>
  <w:num w:numId="15">
    <w:abstractNumId w:val="43"/>
  </w:num>
  <w:num w:numId="16">
    <w:abstractNumId w:val="37"/>
  </w:num>
  <w:num w:numId="17">
    <w:abstractNumId w:val="46"/>
  </w:num>
  <w:num w:numId="18">
    <w:abstractNumId w:val="34"/>
  </w:num>
  <w:num w:numId="19">
    <w:abstractNumId w:val="14"/>
  </w:num>
  <w:num w:numId="20">
    <w:abstractNumId w:val="25"/>
  </w:num>
  <w:num w:numId="21">
    <w:abstractNumId w:val="33"/>
  </w:num>
  <w:num w:numId="22">
    <w:abstractNumId w:val="21"/>
  </w:num>
  <w:num w:numId="23">
    <w:abstractNumId w:val="27"/>
  </w:num>
  <w:num w:numId="24">
    <w:abstractNumId w:val="16"/>
  </w:num>
  <w:num w:numId="25">
    <w:abstractNumId w:val="32"/>
  </w:num>
  <w:num w:numId="26">
    <w:abstractNumId w:val="4"/>
  </w:num>
  <w:num w:numId="27">
    <w:abstractNumId w:val="39"/>
  </w:num>
  <w:num w:numId="28">
    <w:abstractNumId w:val="41"/>
  </w:num>
  <w:num w:numId="29">
    <w:abstractNumId w:val="24"/>
  </w:num>
  <w:num w:numId="30">
    <w:abstractNumId w:val="2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30"/>
  </w:num>
  <w:num w:numId="34">
    <w:abstractNumId w:val="1"/>
  </w:num>
  <w:num w:numId="35">
    <w:abstractNumId w:val="19"/>
  </w:num>
  <w:num w:numId="36">
    <w:abstractNumId w:val="31"/>
  </w:num>
  <w:num w:numId="37">
    <w:abstractNumId w:val="10"/>
  </w:num>
  <w:num w:numId="38">
    <w:abstractNumId w:val="20"/>
  </w:num>
  <w:num w:numId="39">
    <w:abstractNumId w:val="5"/>
  </w:num>
  <w:num w:numId="40">
    <w:abstractNumId w:val="8"/>
  </w:num>
  <w:num w:numId="41">
    <w:abstractNumId w:val="8"/>
  </w:num>
  <w:num w:numId="42">
    <w:abstractNumId w:val="47"/>
  </w:num>
  <w:num w:numId="43">
    <w:abstractNumId w:val="7"/>
  </w:num>
  <w:num w:numId="44">
    <w:abstractNumId w:val="6"/>
  </w:num>
  <w:num w:numId="45">
    <w:abstractNumId w:val="9"/>
  </w:num>
  <w:num w:numId="46">
    <w:abstractNumId w:val="23"/>
  </w:num>
  <w:num w:numId="47">
    <w:abstractNumId w:val="26"/>
  </w:num>
  <w:num w:numId="48">
    <w:abstractNumId w:val="17"/>
  </w:num>
  <w:num w:numId="49">
    <w:abstractNumId w:val="13"/>
  </w:num>
  <w:num w:numId="50">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destination w:val="fax"/>
    <w:activeRecord w:val="-1"/>
    <w:odso/>
  </w:mailMerg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ED"/>
    <w:rsid w:val="00000395"/>
    <w:rsid w:val="00001E77"/>
    <w:rsid w:val="00002CC2"/>
    <w:rsid w:val="0000509E"/>
    <w:rsid w:val="00005409"/>
    <w:rsid w:val="00006128"/>
    <w:rsid w:val="00006379"/>
    <w:rsid w:val="00007473"/>
    <w:rsid w:val="000135FD"/>
    <w:rsid w:val="00013E7A"/>
    <w:rsid w:val="00015075"/>
    <w:rsid w:val="000163F0"/>
    <w:rsid w:val="00016423"/>
    <w:rsid w:val="0002345A"/>
    <w:rsid w:val="000240E5"/>
    <w:rsid w:val="0002560B"/>
    <w:rsid w:val="00026989"/>
    <w:rsid w:val="00027860"/>
    <w:rsid w:val="000339A7"/>
    <w:rsid w:val="00034E27"/>
    <w:rsid w:val="00035734"/>
    <w:rsid w:val="0003620C"/>
    <w:rsid w:val="000377F5"/>
    <w:rsid w:val="00037DD4"/>
    <w:rsid w:val="0004029D"/>
    <w:rsid w:val="0004161D"/>
    <w:rsid w:val="0004166F"/>
    <w:rsid w:val="00043FFF"/>
    <w:rsid w:val="00044D11"/>
    <w:rsid w:val="00045E07"/>
    <w:rsid w:val="000469F0"/>
    <w:rsid w:val="00046FBB"/>
    <w:rsid w:val="00047272"/>
    <w:rsid w:val="00050676"/>
    <w:rsid w:val="000519BA"/>
    <w:rsid w:val="00051A54"/>
    <w:rsid w:val="0005299E"/>
    <w:rsid w:val="00053DBF"/>
    <w:rsid w:val="000559C7"/>
    <w:rsid w:val="000564A0"/>
    <w:rsid w:val="00060CE4"/>
    <w:rsid w:val="000653CE"/>
    <w:rsid w:val="0006558C"/>
    <w:rsid w:val="000662D0"/>
    <w:rsid w:val="00067A33"/>
    <w:rsid w:val="00067B03"/>
    <w:rsid w:val="0007017A"/>
    <w:rsid w:val="00072413"/>
    <w:rsid w:val="0007322F"/>
    <w:rsid w:val="00074E3F"/>
    <w:rsid w:val="00075925"/>
    <w:rsid w:val="000761FE"/>
    <w:rsid w:val="000778C1"/>
    <w:rsid w:val="00077E56"/>
    <w:rsid w:val="00081CA3"/>
    <w:rsid w:val="0008236B"/>
    <w:rsid w:val="00083C16"/>
    <w:rsid w:val="00084B0C"/>
    <w:rsid w:val="00086711"/>
    <w:rsid w:val="00086ADB"/>
    <w:rsid w:val="00091277"/>
    <w:rsid w:val="0009571C"/>
    <w:rsid w:val="000A122A"/>
    <w:rsid w:val="000A12E6"/>
    <w:rsid w:val="000A4AE3"/>
    <w:rsid w:val="000A7BF3"/>
    <w:rsid w:val="000B0BC8"/>
    <w:rsid w:val="000B1AA9"/>
    <w:rsid w:val="000B1B20"/>
    <w:rsid w:val="000B2059"/>
    <w:rsid w:val="000B2CAE"/>
    <w:rsid w:val="000B3C52"/>
    <w:rsid w:val="000B43A0"/>
    <w:rsid w:val="000B4677"/>
    <w:rsid w:val="000B62A5"/>
    <w:rsid w:val="000B7B3F"/>
    <w:rsid w:val="000C287C"/>
    <w:rsid w:val="000C2DEA"/>
    <w:rsid w:val="000C37EC"/>
    <w:rsid w:val="000C3915"/>
    <w:rsid w:val="000C71A1"/>
    <w:rsid w:val="000D0BB5"/>
    <w:rsid w:val="000D10D9"/>
    <w:rsid w:val="000D22AC"/>
    <w:rsid w:val="000D44C0"/>
    <w:rsid w:val="000D6573"/>
    <w:rsid w:val="000D7606"/>
    <w:rsid w:val="000E089C"/>
    <w:rsid w:val="000E0C66"/>
    <w:rsid w:val="000E0E03"/>
    <w:rsid w:val="000E1AED"/>
    <w:rsid w:val="000E2732"/>
    <w:rsid w:val="000E4B68"/>
    <w:rsid w:val="000E4DA8"/>
    <w:rsid w:val="000E4E5F"/>
    <w:rsid w:val="000E4EF6"/>
    <w:rsid w:val="000E5527"/>
    <w:rsid w:val="000E7EF3"/>
    <w:rsid w:val="000F1862"/>
    <w:rsid w:val="000F1D71"/>
    <w:rsid w:val="000F34EB"/>
    <w:rsid w:val="000F4B46"/>
    <w:rsid w:val="00101AFE"/>
    <w:rsid w:val="00102724"/>
    <w:rsid w:val="00106B45"/>
    <w:rsid w:val="00106E24"/>
    <w:rsid w:val="00107F9E"/>
    <w:rsid w:val="0011047B"/>
    <w:rsid w:val="0011227B"/>
    <w:rsid w:val="00112E00"/>
    <w:rsid w:val="00113428"/>
    <w:rsid w:val="00114295"/>
    <w:rsid w:val="001208FF"/>
    <w:rsid w:val="0012298A"/>
    <w:rsid w:val="00123CA2"/>
    <w:rsid w:val="001243C8"/>
    <w:rsid w:val="00124881"/>
    <w:rsid w:val="001249AD"/>
    <w:rsid w:val="00125BFD"/>
    <w:rsid w:val="0012689B"/>
    <w:rsid w:val="00130BC3"/>
    <w:rsid w:val="00133734"/>
    <w:rsid w:val="00134B2E"/>
    <w:rsid w:val="001369EB"/>
    <w:rsid w:val="00136DF0"/>
    <w:rsid w:val="00140D03"/>
    <w:rsid w:val="0014244D"/>
    <w:rsid w:val="00142992"/>
    <w:rsid w:val="00144047"/>
    <w:rsid w:val="0014443E"/>
    <w:rsid w:val="0014634E"/>
    <w:rsid w:val="001538CE"/>
    <w:rsid w:val="0015560C"/>
    <w:rsid w:val="00156992"/>
    <w:rsid w:val="00156DF3"/>
    <w:rsid w:val="001570C5"/>
    <w:rsid w:val="00162CAD"/>
    <w:rsid w:val="0016720B"/>
    <w:rsid w:val="0016746A"/>
    <w:rsid w:val="0017043F"/>
    <w:rsid w:val="00171F8E"/>
    <w:rsid w:val="001726A9"/>
    <w:rsid w:val="00172FF5"/>
    <w:rsid w:val="00173122"/>
    <w:rsid w:val="00174175"/>
    <w:rsid w:val="00175735"/>
    <w:rsid w:val="00176416"/>
    <w:rsid w:val="00176B39"/>
    <w:rsid w:val="00177210"/>
    <w:rsid w:val="00177771"/>
    <w:rsid w:val="00177ACB"/>
    <w:rsid w:val="0018119F"/>
    <w:rsid w:val="00181A03"/>
    <w:rsid w:val="00182744"/>
    <w:rsid w:val="00183916"/>
    <w:rsid w:val="00184BFD"/>
    <w:rsid w:val="00185C28"/>
    <w:rsid w:val="00190C53"/>
    <w:rsid w:val="001913E2"/>
    <w:rsid w:val="0019152D"/>
    <w:rsid w:val="00191C36"/>
    <w:rsid w:val="001948A6"/>
    <w:rsid w:val="001966A8"/>
    <w:rsid w:val="001A0AFB"/>
    <w:rsid w:val="001A3AF6"/>
    <w:rsid w:val="001A3E09"/>
    <w:rsid w:val="001A5C9B"/>
    <w:rsid w:val="001A73CD"/>
    <w:rsid w:val="001B04AC"/>
    <w:rsid w:val="001B0A85"/>
    <w:rsid w:val="001B0D2A"/>
    <w:rsid w:val="001B1851"/>
    <w:rsid w:val="001B522E"/>
    <w:rsid w:val="001B546E"/>
    <w:rsid w:val="001C01B1"/>
    <w:rsid w:val="001C0BB0"/>
    <w:rsid w:val="001C3180"/>
    <w:rsid w:val="001C4395"/>
    <w:rsid w:val="001D3D4D"/>
    <w:rsid w:val="001D3E6E"/>
    <w:rsid w:val="001D4499"/>
    <w:rsid w:val="001E1DBE"/>
    <w:rsid w:val="001E2865"/>
    <w:rsid w:val="001E35DC"/>
    <w:rsid w:val="001E443C"/>
    <w:rsid w:val="001E5F97"/>
    <w:rsid w:val="001E690F"/>
    <w:rsid w:val="001E7B48"/>
    <w:rsid w:val="001F2750"/>
    <w:rsid w:val="001F2E98"/>
    <w:rsid w:val="001F40C2"/>
    <w:rsid w:val="001F5007"/>
    <w:rsid w:val="001F7850"/>
    <w:rsid w:val="00201C58"/>
    <w:rsid w:val="00202743"/>
    <w:rsid w:val="00202C0E"/>
    <w:rsid w:val="00203B2A"/>
    <w:rsid w:val="00203BAA"/>
    <w:rsid w:val="00203C93"/>
    <w:rsid w:val="00205A7F"/>
    <w:rsid w:val="00207372"/>
    <w:rsid w:val="00207D8D"/>
    <w:rsid w:val="00210F4D"/>
    <w:rsid w:val="00211F1C"/>
    <w:rsid w:val="002120DD"/>
    <w:rsid w:val="002127C1"/>
    <w:rsid w:val="00212B59"/>
    <w:rsid w:val="002131B0"/>
    <w:rsid w:val="00214839"/>
    <w:rsid w:val="00215D38"/>
    <w:rsid w:val="00216CAF"/>
    <w:rsid w:val="002178CF"/>
    <w:rsid w:val="00217BF3"/>
    <w:rsid w:val="00217C92"/>
    <w:rsid w:val="002203C5"/>
    <w:rsid w:val="0022217B"/>
    <w:rsid w:val="0022257C"/>
    <w:rsid w:val="00222D91"/>
    <w:rsid w:val="00224B16"/>
    <w:rsid w:val="0022651E"/>
    <w:rsid w:val="00231EC2"/>
    <w:rsid w:val="002320BB"/>
    <w:rsid w:val="0023240C"/>
    <w:rsid w:val="00232F91"/>
    <w:rsid w:val="00236072"/>
    <w:rsid w:val="0023631F"/>
    <w:rsid w:val="00236F67"/>
    <w:rsid w:val="0024072C"/>
    <w:rsid w:val="00241DBA"/>
    <w:rsid w:val="00244EEF"/>
    <w:rsid w:val="0024577B"/>
    <w:rsid w:val="00245D40"/>
    <w:rsid w:val="00250636"/>
    <w:rsid w:val="00252546"/>
    <w:rsid w:val="002530C9"/>
    <w:rsid w:val="00256A46"/>
    <w:rsid w:val="00257DCA"/>
    <w:rsid w:val="002607DC"/>
    <w:rsid w:val="00260BA0"/>
    <w:rsid w:val="00261EAB"/>
    <w:rsid w:val="00261F59"/>
    <w:rsid w:val="002623BB"/>
    <w:rsid w:val="00262AEE"/>
    <w:rsid w:val="002635C2"/>
    <w:rsid w:val="00263EA1"/>
    <w:rsid w:val="00264911"/>
    <w:rsid w:val="00264E79"/>
    <w:rsid w:val="00267165"/>
    <w:rsid w:val="00270C35"/>
    <w:rsid w:val="0027187C"/>
    <w:rsid w:val="00274F09"/>
    <w:rsid w:val="00274F2D"/>
    <w:rsid w:val="00275E86"/>
    <w:rsid w:val="00276720"/>
    <w:rsid w:val="00276E24"/>
    <w:rsid w:val="00280640"/>
    <w:rsid w:val="002820A8"/>
    <w:rsid w:val="002828C5"/>
    <w:rsid w:val="0028337E"/>
    <w:rsid w:val="0028411C"/>
    <w:rsid w:val="00284E1D"/>
    <w:rsid w:val="00285545"/>
    <w:rsid w:val="002860ED"/>
    <w:rsid w:val="00286570"/>
    <w:rsid w:val="002868EA"/>
    <w:rsid w:val="0028794D"/>
    <w:rsid w:val="002905FB"/>
    <w:rsid w:val="0029133A"/>
    <w:rsid w:val="00291AB7"/>
    <w:rsid w:val="00292D60"/>
    <w:rsid w:val="00294531"/>
    <w:rsid w:val="00294984"/>
    <w:rsid w:val="002A0DD3"/>
    <w:rsid w:val="002A3136"/>
    <w:rsid w:val="002A511A"/>
    <w:rsid w:val="002A6671"/>
    <w:rsid w:val="002B0370"/>
    <w:rsid w:val="002B1881"/>
    <w:rsid w:val="002B1D3D"/>
    <w:rsid w:val="002B2DB8"/>
    <w:rsid w:val="002B3B78"/>
    <w:rsid w:val="002B3DE7"/>
    <w:rsid w:val="002B4208"/>
    <w:rsid w:val="002B6590"/>
    <w:rsid w:val="002B6F0B"/>
    <w:rsid w:val="002C1261"/>
    <w:rsid w:val="002C22CB"/>
    <w:rsid w:val="002C2A4F"/>
    <w:rsid w:val="002C5EC3"/>
    <w:rsid w:val="002C6239"/>
    <w:rsid w:val="002C639A"/>
    <w:rsid w:val="002D1517"/>
    <w:rsid w:val="002D3870"/>
    <w:rsid w:val="002D3B94"/>
    <w:rsid w:val="002D3C96"/>
    <w:rsid w:val="002D54CD"/>
    <w:rsid w:val="002E06FB"/>
    <w:rsid w:val="002E1469"/>
    <w:rsid w:val="002E16C4"/>
    <w:rsid w:val="002E331E"/>
    <w:rsid w:val="002E61AA"/>
    <w:rsid w:val="002E6F28"/>
    <w:rsid w:val="002F2396"/>
    <w:rsid w:val="003007FB"/>
    <w:rsid w:val="0030488D"/>
    <w:rsid w:val="00304938"/>
    <w:rsid w:val="00305378"/>
    <w:rsid w:val="003061EB"/>
    <w:rsid w:val="00310102"/>
    <w:rsid w:val="00310D52"/>
    <w:rsid w:val="00311DD3"/>
    <w:rsid w:val="00312C83"/>
    <w:rsid w:val="003160A0"/>
    <w:rsid w:val="00316118"/>
    <w:rsid w:val="00317586"/>
    <w:rsid w:val="00321406"/>
    <w:rsid w:val="0032353F"/>
    <w:rsid w:val="003302A3"/>
    <w:rsid w:val="0033441E"/>
    <w:rsid w:val="00335097"/>
    <w:rsid w:val="0033677A"/>
    <w:rsid w:val="0033721F"/>
    <w:rsid w:val="00344D3D"/>
    <w:rsid w:val="00344F23"/>
    <w:rsid w:val="00350B70"/>
    <w:rsid w:val="00350C5F"/>
    <w:rsid w:val="00350DEF"/>
    <w:rsid w:val="003519F8"/>
    <w:rsid w:val="003552AF"/>
    <w:rsid w:val="00356C31"/>
    <w:rsid w:val="0036043B"/>
    <w:rsid w:val="0036111A"/>
    <w:rsid w:val="00361CDA"/>
    <w:rsid w:val="00363E83"/>
    <w:rsid w:val="003640AF"/>
    <w:rsid w:val="0037159F"/>
    <w:rsid w:val="00371C53"/>
    <w:rsid w:val="003742BD"/>
    <w:rsid w:val="003748AB"/>
    <w:rsid w:val="00375FBA"/>
    <w:rsid w:val="00384E47"/>
    <w:rsid w:val="00386C95"/>
    <w:rsid w:val="00387DAB"/>
    <w:rsid w:val="003917A9"/>
    <w:rsid w:val="003927D0"/>
    <w:rsid w:val="003927FE"/>
    <w:rsid w:val="00392B30"/>
    <w:rsid w:val="00394B3E"/>
    <w:rsid w:val="003956F4"/>
    <w:rsid w:val="00395B66"/>
    <w:rsid w:val="00396DA3"/>
    <w:rsid w:val="003A2AE3"/>
    <w:rsid w:val="003B08F4"/>
    <w:rsid w:val="003B0FF2"/>
    <w:rsid w:val="003B133C"/>
    <w:rsid w:val="003B1CDE"/>
    <w:rsid w:val="003B2D26"/>
    <w:rsid w:val="003B7594"/>
    <w:rsid w:val="003C0F04"/>
    <w:rsid w:val="003C198E"/>
    <w:rsid w:val="003C30AD"/>
    <w:rsid w:val="003C30F3"/>
    <w:rsid w:val="003C675B"/>
    <w:rsid w:val="003D3260"/>
    <w:rsid w:val="003D428E"/>
    <w:rsid w:val="003D49E6"/>
    <w:rsid w:val="003D5857"/>
    <w:rsid w:val="003D7C00"/>
    <w:rsid w:val="003E018C"/>
    <w:rsid w:val="003E0809"/>
    <w:rsid w:val="003E0C86"/>
    <w:rsid w:val="003E3A7E"/>
    <w:rsid w:val="003E6F59"/>
    <w:rsid w:val="003F3C3D"/>
    <w:rsid w:val="003F3F98"/>
    <w:rsid w:val="003F49F4"/>
    <w:rsid w:val="003F6F79"/>
    <w:rsid w:val="004002C1"/>
    <w:rsid w:val="004027EA"/>
    <w:rsid w:val="0040315E"/>
    <w:rsid w:val="00404341"/>
    <w:rsid w:val="00404F87"/>
    <w:rsid w:val="00407FD1"/>
    <w:rsid w:val="00410613"/>
    <w:rsid w:val="00413FA9"/>
    <w:rsid w:val="00415CC0"/>
    <w:rsid w:val="00417CC0"/>
    <w:rsid w:val="00417EA1"/>
    <w:rsid w:val="00420128"/>
    <w:rsid w:val="00422D51"/>
    <w:rsid w:val="00422E73"/>
    <w:rsid w:val="00424AB0"/>
    <w:rsid w:val="00424FFE"/>
    <w:rsid w:val="00425CFB"/>
    <w:rsid w:val="00427B58"/>
    <w:rsid w:val="004338B8"/>
    <w:rsid w:val="00435F97"/>
    <w:rsid w:val="004373CC"/>
    <w:rsid w:val="0043793A"/>
    <w:rsid w:val="00437F81"/>
    <w:rsid w:val="00440072"/>
    <w:rsid w:val="00440BE2"/>
    <w:rsid w:val="00444605"/>
    <w:rsid w:val="00445300"/>
    <w:rsid w:val="0044638B"/>
    <w:rsid w:val="0044674F"/>
    <w:rsid w:val="00447D90"/>
    <w:rsid w:val="00447F5E"/>
    <w:rsid w:val="004501D5"/>
    <w:rsid w:val="00450F41"/>
    <w:rsid w:val="004523C0"/>
    <w:rsid w:val="00455229"/>
    <w:rsid w:val="00455FDF"/>
    <w:rsid w:val="004565A0"/>
    <w:rsid w:val="00457098"/>
    <w:rsid w:val="00457342"/>
    <w:rsid w:val="00460322"/>
    <w:rsid w:val="00460C72"/>
    <w:rsid w:val="004620D4"/>
    <w:rsid w:val="0046226F"/>
    <w:rsid w:val="004622B1"/>
    <w:rsid w:val="00465085"/>
    <w:rsid w:val="0046573B"/>
    <w:rsid w:val="00466C40"/>
    <w:rsid w:val="004676BA"/>
    <w:rsid w:val="00467E01"/>
    <w:rsid w:val="0047149A"/>
    <w:rsid w:val="004715BE"/>
    <w:rsid w:val="00471B12"/>
    <w:rsid w:val="00473EFE"/>
    <w:rsid w:val="004744A1"/>
    <w:rsid w:val="00474CA3"/>
    <w:rsid w:val="00475794"/>
    <w:rsid w:val="0048023C"/>
    <w:rsid w:val="00480917"/>
    <w:rsid w:val="00480F29"/>
    <w:rsid w:val="0048160C"/>
    <w:rsid w:val="00481AA8"/>
    <w:rsid w:val="004842F1"/>
    <w:rsid w:val="0048457D"/>
    <w:rsid w:val="00485E5C"/>
    <w:rsid w:val="004867D3"/>
    <w:rsid w:val="00486E08"/>
    <w:rsid w:val="004870B9"/>
    <w:rsid w:val="0048766D"/>
    <w:rsid w:val="00490269"/>
    <w:rsid w:val="004903C7"/>
    <w:rsid w:val="00492FFA"/>
    <w:rsid w:val="00496AEF"/>
    <w:rsid w:val="004A06FC"/>
    <w:rsid w:val="004A07F5"/>
    <w:rsid w:val="004A5E2D"/>
    <w:rsid w:val="004A7993"/>
    <w:rsid w:val="004B4BD9"/>
    <w:rsid w:val="004B4D8C"/>
    <w:rsid w:val="004B5CBF"/>
    <w:rsid w:val="004B606D"/>
    <w:rsid w:val="004C253D"/>
    <w:rsid w:val="004C3273"/>
    <w:rsid w:val="004C4274"/>
    <w:rsid w:val="004C613F"/>
    <w:rsid w:val="004C71D1"/>
    <w:rsid w:val="004D0AEF"/>
    <w:rsid w:val="004D145B"/>
    <w:rsid w:val="004D30B4"/>
    <w:rsid w:val="004D386D"/>
    <w:rsid w:val="004D4D2D"/>
    <w:rsid w:val="004D53D6"/>
    <w:rsid w:val="004D5D43"/>
    <w:rsid w:val="004D60B6"/>
    <w:rsid w:val="004D6AFE"/>
    <w:rsid w:val="004D786F"/>
    <w:rsid w:val="004E07D7"/>
    <w:rsid w:val="004E3698"/>
    <w:rsid w:val="004E3B6D"/>
    <w:rsid w:val="004E42B2"/>
    <w:rsid w:val="004E64CE"/>
    <w:rsid w:val="004F19AC"/>
    <w:rsid w:val="004F2C41"/>
    <w:rsid w:val="004F2DF0"/>
    <w:rsid w:val="004F4B5A"/>
    <w:rsid w:val="004F7BC5"/>
    <w:rsid w:val="00500C5B"/>
    <w:rsid w:val="00501776"/>
    <w:rsid w:val="00503680"/>
    <w:rsid w:val="00504950"/>
    <w:rsid w:val="00505666"/>
    <w:rsid w:val="00506193"/>
    <w:rsid w:val="005071AD"/>
    <w:rsid w:val="00507D6A"/>
    <w:rsid w:val="0051182A"/>
    <w:rsid w:val="00512147"/>
    <w:rsid w:val="005143A8"/>
    <w:rsid w:val="00517312"/>
    <w:rsid w:val="005227A7"/>
    <w:rsid w:val="00522BDD"/>
    <w:rsid w:val="00522C64"/>
    <w:rsid w:val="00527C98"/>
    <w:rsid w:val="0053182F"/>
    <w:rsid w:val="00531EC3"/>
    <w:rsid w:val="00543793"/>
    <w:rsid w:val="00544E6D"/>
    <w:rsid w:val="005470D3"/>
    <w:rsid w:val="00550327"/>
    <w:rsid w:val="00550AE5"/>
    <w:rsid w:val="005513F1"/>
    <w:rsid w:val="0055693B"/>
    <w:rsid w:val="005604AF"/>
    <w:rsid w:val="00560595"/>
    <w:rsid w:val="00560DC2"/>
    <w:rsid w:val="005612C3"/>
    <w:rsid w:val="00562224"/>
    <w:rsid w:val="005627D3"/>
    <w:rsid w:val="005638D3"/>
    <w:rsid w:val="00564B68"/>
    <w:rsid w:val="00566F2E"/>
    <w:rsid w:val="00567FAE"/>
    <w:rsid w:val="00571C73"/>
    <w:rsid w:val="005721FB"/>
    <w:rsid w:val="005734DF"/>
    <w:rsid w:val="00575291"/>
    <w:rsid w:val="00575A96"/>
    <w:rsid w:val="005763FD"/>
    <w:rsid w:val="00576B2C"/>
    <w:rsid w:val="0057756E"/>
    <w:rsid w:val="00577E55"/>
    <w:rsid w:val="00577E5B"/>
    <w:rsid w:val="0058013A"/>
    <w:rsid w:val="005816FA"/>
    <w:rsid w:val="00582AEB"/>
    <w:rsid w:val="0058407F"/>
    <w:rsid w:val="005849D8"/>
    <w:rsid w:val="00586970"/>
    <w:rsid w:val="00591947"/>
    <w:rsid w:val="00591C0B"/>
    <w:rsid w:val="005925E3"/>
    <w:rsid w:val="00592F30"/>
    <w:rsid w:val="0059490B"/>
    <w:rsid w:val="00594E89"/>
    <w:rsid w:val="00595C71"/>
    <w:rsid w:val="005976ED"/>
    <w:rsid w:val="0059798C"/>
    <w:rsid w:val="005A00BE"/>
    <w:rsid w:val="005A1463"/>
    <w:rsid w:val="005A1887"/>
    <w:rsid w:val="005A1A88"/>
    <w:rsid w:val="005A67D1"/>
    <w:rsid w:val="005A70FB"/>
    <w:rsid w:val="005B1603"/>
    <w:rsid w:val="005B490D"/>
    <w:rsid w:val="005B4F85"/>
    <w:rsid w:val="005C4C4B"/>
    <w:rsid w:val="005C69C1"/>
    <w:rsid w:val="005C79E9"/>
    <w:rsid w:val="005D189E"/>
    <w:rsid w:val="005D39A9"/>
    <w:rsid w:val="005E1AA7"/>
    <w:rsid w:val="005E1C55"/>
    <w:rsid w:val="005E1F1A"/>
    <w:rsid w:val="005E32DE"/>
    <w:rsid w:val="005E3E10"/>
    <w:rsid w:val="005E7BDB"/>
    <w:rsid w:val="005F051E"/>
    <w:rsid w:val="005F1250"/>
    <w:rsid w:val="005F1A13"/>
    <w:rsid w:val="005F1A8C"/>
    <w:rsid w:val="005F3CCC"/>
    <w:rsid w:val="005F4D91"/>
    <w:rsid w:val="005F76CA"/>
    <w:rsid w:val="00600E75"/>
    <w:rsid w:val="00600FE6"/>
    <w:rsid w:val="006016C0"/>
    <w:rsid w:val="006033C4"/>
    <w:rsid w:val="0060347F"/>
    <w:rsid w:val="006044BB"/>
    <w:rsid w:val="00606908"/>
    <w:rsid w:val="00607289"/>
    <w:rsid w:val="00607FA5"/>
    <w:rsid w:val="0061018B"/>
    <w:rsid w:val="00611306"/>
    <w:rsid w:val="006127FC"/>
    <w:rsid w:val="00612A48"/>
    <w:rsid w:val="00612CE0"/>
    <w:rsid w:val="006162BB"/>
    <w:rsid w:val="0062296E"/>
    <w:rsid w:val="00622A9A"/>
    <w:rsid w:val="006237CC"/>
    <w:rsid w:val="00624A38"/>
    <w:rsid w:val="006253FB"/>
    <w:rsid w:val="006260C2"/>
    <w:rsid w:val="0063185E"/>
    <w:rsid w:val="00634572"/>
    <w:rsid w:val="00635B83"/>
    <w:rsid w:val="006411D7"/>
    <w:rsid w:val="0064300F"/>
    <w:rsid w:val="00647DF6"/>
    <w:rsid w:val="0065128E"/>
    <w:rsid w:val="006518FA"/>
    <w:rsid w:val="00652520"/>
    <w:rsid w:val="00654E4A"/>
    <w:rsid w:val="00655039"/>
    <w:rsid w:val="006555EB"/>
    <w:rsid w:val="00656621"/>
    <w:rsid w:val="00657878"/>
    <w:rsid w:val="006609E0"/>
    <w:rsid w:val="00660BB8"/>
    <w:rsid w:val="006626C9"/>
    <w:rsid w:val="00663345"/>
    <w:rsid w:val="0066370D"/>
    <w:rsid w:val="00663EB8"/>
    <w:rsid w:val="00664064"/>
    <w:rsid w:val="00664E7D"/>
    <w:rsid w:val="00666D32"/>
    <w:rsid w:val="00666FDE"/>
    <w:rsid w:val="00667EE4"/>
    <w:rsid w:val="00670CA5"/>
    <w:rsid w:val="00671667"/>
    <w:rsid w:val="006723F4"/>
    <w:rsid w:val="006725BB"/>
    <w:rsid w:val="0067322A"/>
    <w:rsid w:val="006741C7"/>
    <w:rsid w:val="0067486E"/>
    <w:rsid w:val="00676E59"/>
    <w:rsid w:val="0067730C"/>
    <w:rsid w:val="006803C7"/>
    <w:rsid w:val="006804FF"/>
    <w:rsid w:val="006812F6"/>
    <w:rsid w:val="006816A0"/>
    <w:rsid w:val="00682206"/>
    <w:rsid w:val="00682A74"/>
    <w:rsid w:val="00684E08"/>
    <w:rsid w:val="00692BA5"/>
    <w:rsid w:val="0069618C"/>
    <w:rsid w:val="00697BB4"/>
    <w:rsid w:val="006A25CD"/>
    <w:rsid w:val="006A3E77"/>
    <w:rsid w:val="006A763E"/>
    <w:rsid w:val="006B0DA3"/>
    <w:rsid w:val="006B26AE"/>
    <w:rsid w:val="006B2CC8"/>
    <w:rsid w:val="006B44AA"/>
    <w:rsid w:val="006B475C"/>
    <w:rsid w:val="006B5484"/>
    <w:rsid w:val="006B5A92"/>
    <w:rsid w:val="006B6A18"/>
    <w:rsid w:val="006B6FB6"/>
    <w:rsid w:val="006C244B"/>
    <w:rsid w:val="006C291E"/>
    <w:rsid w:val="006C3126"/>
    <w:rsid w:val="006C313A"/>
    <w:rsid w:val="006C42D9"/>
    <w:rsid w:val="006C603E"/>
    <w:rsid w:val="006C697F"/>
    <w:rsid w:val="006D0B58"/>
    <w:rsid w:val="006D0D3C"/>
    <w:rsid w:val="006D4590"/>
    <w:rsid w:val="006D4A70"/>
    <w:rsid w:val="006E4EDF"/>
    <w:rsid w:val="006E5FF5"/>
    <w:rsid w:val="006F227C"/>
    <w:rsid w:val="006F2A46"/>
    <w:rsid w:val="006F4B48"/>
    <w:rsid w:val="006F6834"/>
    <w:rsid w:val="00700C70"/>
    <w:rsid w:val="0070510B"/>
    <w:rsid w:val="007100EC"/>
    <w:rsid w:val="00710E49"/>
    <w:rsid w:val="00711707"/>
    <w:rsid w:val="00712B10"/>
    <w:rsid w:val="007138A4"/>
    <w:rsid w:val="00713FA5"/>
    <w:rsid w:val="00714497"/>
    <w:rsid w:val="00716B29"/>
    <w:rsid w:val="007202A3"/>
    <w:rsid w:val="00720D4C"/>
    <w:rsid w:val="00721BD0"/>
    <w:rsid w:val="00722B49"/>
    <w:rsid w:val="00725CAE"/>
    <w:rsid w:val="00727334"/>
    <w:rsid w:val="00727E8D"/>
    <w:rsid w:val="00730013"/>
    <w:rsid w:val="007309FC"/>
    <w:rsid w:val="00732C6E"/>
    <w:rsid w:val="0073416B"/>
    <w:rsid w:val="00736451"/>
    <w:rsid w:val="00736774"/>
    <w:rsid w:val="0074072F"/>
    <w:rsid w:val="007409CE"/>
    <w:rsid w:val="00741E5A"/>
    <w:rsid w:val="007462B5"/>
    <w:rsid w:val="0075058E"/>
    <w:rsid w:val="007518AB"/>
    <w:rsid w:val="00753C38"/>
    <w:rsid w:val="007544C7"/>
    <w:rsid w:val="00755D95"/>
    <w:rsid w:val="007564FA"/>
    <w:rsid w:val="00756749"/>
    <w:rsid w:val="007570AD"/>
    <w:rsid w:val="0075739C"/>
    <w:rsid w:val="00760050"/>
    <w:rsid w:val="00763BA4"/>
    <w:rsid w:val="00767F0B"/>
    <w:rsid w:val="0077060E"/>
    <w:rsid w:val="00773FA4"/>
    <w:rsid w:val="00774AE5"/>
    <w:rsid w:val="00776AA8"/>
    <w:rsid w:val="00784C56"/>
    <w:rsid w:val="0078671C"/>
    <w:rsid w:val="00787BE0"/>
    <w:rsid w:val="00787D06"/>
    <w:rsid w:val="00787F06"/>
    <w:rsid w:val="0079023B"/>
    <w:rsid w:val="007915D6"/>
    <w:rsid w:val="007916EC"/>
    <w:rsid w:val="00791C5D"/>
    <w:rsid w:val="00792B14"/>
    <w:rsid w:val="00792F51"/>
    <w:rsid w:val="007933E1"/>
    <w:rsid w:val="00797B25"/>
    <w:rsid w:val="007A05CE"/>
    <w:rsid w:val="007A39EB"/>
    <w:rsid w:val="007A5780"/>
    <w:rsid w:val="007A5C55"/>
    <w:rsid w:val="007A789F"/>
    <w:rsid w:val="007B0A2E"/>
    <w:rsid w:val="007B1E87"/>
    <w:rsid w:val="007B2259"/>
    <w:rsid w:val="007B33D0"/>
    <w:rsid w:val="007B52E3"/>
    <w:rsid w:val="007B597E"/>
    <w:rsid w:val="007B7B37"/>
    <w:rsid w:val="007C3E4D"/>
    <w:rsid w:val="007C4EE2"/>
    <w:rsid w:val="007C4FFF"/>
    <w:rsid w:val="007C5A2A"/>
    <w:rsid w:val="007C7AF1"/>
    <w:rsid w:val="007D0FBC"/>
    <w:rsid w:val="007D3E1A"/>
    <w:rsid w:val="007D4455"/>
    <w:rsid w:val="007D582D"/>
    <w:rsid w:val="007D6B88"/>
    <w:rsid w:val="007D7D24"/>
    <w:rsid w:val="007E3EDE"/>
    <w:rsid w:val="007E4F6A"/>
    <w:rsid w:val="007F587D"/>
    <w:rsid w:val="007F6CC4"/>
    <w:rsid w:val="00800F79"/>
    <w:rsid w:val="008013B6"/>
    <w:rsid w:val="00801419"/>
    <w:rsid w:val="008018E1"/>
    <w:rsid w:val="00801F04"/>
    <w:rsid w:val="0080345D"/>
    <w:rsid w:val="00804FF1"/>
    <w:rsid w:val="008051B2"/>
    <w:rsid w:val="00806D7A"/>
    <w:rsid w:val="00810703"/>
    <w:rsid w:val="00810CD7"/>
    <w:rsid w:val="00811EDE"/>
    <w:rsid w:val="00812A24"/>
    <w:rsid w:val="008133AC"/>
    <w:rsid w:val="00813E44"/>
    <w:rsid w:val="0081488D"/>
    <w:rsid w:val="008148C3"/>
    <w:rsid w:val="00814D22"/>
    <w:rsid w:val="00816451"/>
    <w:rsid w:val="00816AAE"/>
    <w:rsid w:val="00816B2B"/>
    <w:rsid w:val="00816EC3"/>
    <w:rsid w:val="00820BDE"/>
    <w:rsid w:val="0082107A"/>
    <w:rsid w:val="00821927"/>
    <w:rsid w:val="00821C36"/>
    <w:rsid w:val="00822075"/>
    <w:rsid w:val="00822EB9"/>
    <w:rsid w:val="0082413B"/>
    <w:rsid w:val="00824D0C"/>
    <w:rsid w:val="00826BC2"/>
    <w:rsid w:val="008276F3"/>
    <w:rsid w:val="008315C7"/>
    <w:rsid w:val="008337FD"/>
    <w:rsid w:val="00833AD5"/>
    <w:rsid w:val="00834822"/>
    <w:rsid w:val="00834961"/>
    <w:rsid w:val="00834B58"/>
    <w:rsid w:val="00835228"/>
    <w:rsid w:val="00836128"/>
    <w:rsid w:val="00837201"/>
    <w:rsid w:val="00837E2B"/>
    <w:rsid w:val="008400C8"/>
    <w:rsid w:val="0084075F"/>
    <w:rsid w:val="00840800"/>
    <w:rsid w:val="00840AD6"/>
    <w:rsid w:val="00841515"/>
    <w:rsid w:val="008428CD"/>
    <w:rsid w:val="00842B89"/>
    <w:rsid w:val="0084327E"/>
    <w:rsid w:val="008436FA"/>
    <w:rsid w:val="00844978"/>
    <w:rsid w:val="0084508C"/>
    <w:rsid w:val="00845DAD"/>
    <w:rsid w:val="008464CA"/>
    <w:rsid w:val="00846A42"/>
    <w:rsid w:val="0085001A"/>
    <w:rsid w:val="00850EF6"/>
    <w:rsid w:val="00851C81"/>
    <w:rsid w:val="00853358"/>
    <w:rsid w:val="00856838"/>
    <w:rsid w:val="00856EF8"/>
    <w:rsid w:val="008608FF"/>
    <w:rsid w:val="00862EBF"/>
    <w:rsid w:val="0086440E"/>
    <w:rsid w:val="008654F9"/>
    <w:rsid w:val="00865BB0"/>
    <w:rsid w:val="008671C6"/>
    <w:rsid w:val="00867875"/>
    <w:rsid w:val="008678E5"/>
    <w:rsid w:val="0087365B"/>
    <w:rsid w:val="00874DAD"/>
    <w:rsid w:val="00880DA5"/>
    <w:rsid w:val="008840C9"/>
    <w:rsid w:val="008848D7"/>
    <w:rsid w:val="00885565"/>
    <w:rsid w:val="0088574B"/>
    <w:rsid w:val="0088691E"/>
    <w:rsid w:val="00887D21"/>
    <w:rsid w:val="008908CA"/>
    <w:rsid w:val="0089166D"/>
    <w:rsid w:val="00894820"/>
    <w:rsid w:val="00895A50"/>
    <w:rsid w:val="00895F8A"/>
    <w:rsid w:val="008961F8"/>
    <w:rsid w:val="008A4344"/>
    <w:rsid w:val="008A48CC"/>
    <w:rsid w:val="008A5240"/>
    <w:rsid w:val="008A7132"/>
    <w:rsid w:val="008A7812"/>
    <w:rsid w:val="008B191C"/>
    <w:rsid w:val="008B2D0A"/>
    <w:rsid w:val="008B5A78"/>
    <w:rsid w:val="008B7D06"/>
    <w:rsid w:val="008C030F"/>
    <w:rsid w:val="008C0991"/>
    <w:rsid w:val="008C284E"/>
    <w:rsid w:val="008C6FDF"/>
    <w:rsid w:val="008C713E"/>
    <w:rsid w:val="008D0A52"/>
    <w:rsid w:val="008D0CBA"/>
    <w:rsid w:val="008D4984"/>
    <w:rsid w:val="008D4E49"/>
    <w:rsid w:val="008D7477"/>
    <w:rsid w:val="008D7806"/>
    <w:rsid w:val="008D79C9"/>
    <w:rsid w:val="008E0003"/>
    <w:rsid w:val="008E04B8"/>
    <w:rsid w:val="008E08E4"/>
    <w:rsid w:val="008E1580"/>
    <w:rsid w:val="008E228C"/>
    <w:rsid w:val="008E5D59"/>
    <w:rsid w:val="008E674C"/>
    <w:rsid w:val="008E6DFA"/>
    <w:rsid w:val="008F0192"/>
    <w:rsid w:val="008F2DF5"/>
    <w:rsid w:val="008F3521"/>
    <w:rsid w:val="008F390E"/>
    <w:rsid w:val="008F479C"/>
    <w:rsid w:val="0090086B"/>
    <w:rsid w:val="00901E44"/>
    <w:rsid w:val="00902380"/>
    <w:rsid w:val="009029B9"/>
    <w:rsid w:val="00902A53"/>
    <w:rsid w:val="00902F44"/>
    <w:rsid w:val="00903168"/>
    <w:rsid w:val="009033CF"/>
    <w:rsid w:val="009034A7"/>
    <w:rsid w:val="00903A71"/>
    <w:rsid w:val="0090458D"/>
    <w:rsid w:val="00904842"/>
    <w:rsid w:val="00911A9A"/>
    <w:rsid w:val="00913F9F"/>
    <w:rsid w:val="00916351"/>
    <w:rsid w:val="0092060A"/>
    <w:rsid w:val="0092091B"/>
    <w:rsid w:val="00920DD1"/>
    <w:rsid w:val="009215A3"/>
    <w:rsid w:val="00922A9E"/>
    <w:rsid w:val="00922B8F"/>
    <w:rsid w:val="00923E07"/>
    <w:rsid w:val="0092426B"/>
    <w:rsid w:val="00926057"/>
    <w:rsid w:val="009302BD"/>
    <w:rsid w:val="009306B8"/>
    <w:rsid w:val="00931656"/>
    <w:rsid w:val="00932306"/>
    <w:rsid w:val="0093563E"/>
    <w:rsid w:val="0093634E"/>
    <w:rsid w:val="00936B72"/>
    <w:rsid w:val="00936D75"/>
    <w:rsid w:val="00937337"/>
    <w:rsid w:val="009411AA"/>
    <w:rsid w:val="0094499F"/>
    <w:rsid w:val="009468D8"/>
    <w:rsid w:val="00950AA5"/>
    <w:rsid w:val="00952C75"/>
    <w:rsid w:val="00952E2B"/>
    <w:rsid w:val="00954B66"/>
    <w:rsid w:val="00955061"/>
    <w:rsid w:val="00955678"/>
    <w:rsid w:val="00955FB2"/>
    <w:rsid w:val="00955FF7"/>
    <w:rsid w:val="009560C8"/>
    <w:rsid w:val="009575C0"/>
    <w:rsid w:val="009613E7"/>
    <w:rsid w:val="00962C39"/>
    <w:rsid w:val="00963441"/>
    <w:rsid w:val="0096364B"/>
    <w:rsid w:val="00967AD9"/>
    <w:rsid w:val="009705F2"/>
    <w:rsid w:val="0097098B"/>
    <w:rsid w:val="0097149B"/>
    <w:rsid w:val="00974281"/>
    <w:rsid w:val="00975373"/>
    <w:rsid w:val="0097723A"/>
    <w:rsid w:val="0097780F"/>
    <w:rsid w:val="00977D11"/>
    <w:rsid w:val="0098043A"/>
    <w:rsid w:val="009804EA"/>
    <w:rsid w:val="009811B6"/>
    <w:rsid w:val="00981CF7"/>
    <w:rsid w:val="0098298A"/>
    <w:rsid w:val="009835E6"/>
    <w:rsid w:val="0098378B"/>
    <w:rsid w:val="009844FB"/>
    <w:rsid w:val="0099052A"/>
    <w:rsid w:val="009917C7"/>
    <w:rsid w:val="00991EDC"/>
    <w:rsid w:val="00994086"/>
    <w:rsid w:val="009944FA"/>
    <w:rsid w:val="00995310"/>
    <w:rsid w:val="009959E5"/>
    <w:rsid w:val="00995F3D"/>
    <w:rsid w:val="009969AF"/>
    <w:rsid w:val="009A0FBA"/>
    <w:rsid w:val="009A27EF"/>
    <w:rsid w:val="009A2AB2"/>
    <w:rsid w:val="009A484E"/>
    <w:rsid w:val="009A59A7"/>
    <w:rsid w:val="009A61C0"/>
    <w:rsid w:val="009A712C"/>
    <w:rsid w:val="009A7994"/>
    <w:rsid w:val="009B2AA8"/>
    <w:rsid w:val="009B4EB7"/>
    <w:rsid w:val="009B5C43"/>
    <w:rsid w:val="009B71EB"/>
    <w:rsid w:val="009B74B0"/>
    <w:rsid w:val="009B7E28"/>
    <w:rsid w:val="009C172D"/>
    <w:rsid w:val="009C211D"/>
    <w:rsid w:val="009C579F"/>
    <w:rsid w:val="009C64A9"/>
    <w:rsid w:val="009C6513"/>
    <w:rsid w:val="009C716A"/>
    <w:rsid w:val="009D0462"/>
    <w:rsid w:val="009D0E22"/>
    <w:rsid w:val="009D419A"/>
    <w:rsid w:val="009D4547"/>
    <w:rsid w:val="009D4E96"/>
    <w:rsid w:val="009D5A59"/>
    <w:rsid w:val="009D5A9C"/>
    <w:rsid w:val="009D6A67"/>
    <w:rsid w:val="009D7223"/>
    <w:rsid w:val="009D7A53"/>
    <w:rsid w:val="009D7A5F"/>
    <w:rsid w:val="009D7E3B"/>
    <w:rsid w:val="009E027E"/>
    <w:rsid w:val="009E23A1"/>
    <w:rsid w:val="009E2E82"/>
    <w:rsid w:val="009E49C1"/>
    <w:rsid w:val="009E5482"/>
    <w:rsid w:val="009E61EB"/>
    <w:rsid w:val="009E6BDD"/>
    <w:rsid w:val="009E6C64"/>
    <w:rsid w:val="009E7C7C"/>
    <w:rsid w:val="009E7FC1"/>
    <w:rsid w:val="009F1BCA"/>
    <w:rsid w:val="009F21D3"/>
    <w:rsid w:val="009F2982"/>
    <w:rsid w:val="009F32AE"/>
    <w:rsid w:val="009F37E4"/>
    <w:rsid w:val="009F396C"/>
    <w:rsid w:val="009F4769"/>
    <w:rsid w:val="009F5904"/>
    <w:rsid w:val="00A008F5"/>
    <w:rsid w:val="00A00D8B"/>
    <w:rsid w:val="00A0209E"/>
    <w:rsid w:val="00A02312"/>
    <w:rsid w:val="00A03076"/>
    <w:rsid w:val="00A03451"/>
    <w:rsid w:val="00A03A5C"/>
    <w:rsid w:val="00A05472"/>
    <w:rsid w:val="00A06521"/>
    <w:rsid w:val="00A1070D"/>
    <w:rsid w:val="00A115C9"/>
    <w:rsid w:val="00A118CA"/>
    <w:rsid w:val="00A14370"/>
    <w:rsid w:val="00A14AB0"/>
    <w:rsid w:val="00A2272A"/>
    <w:rsid w:val="00A22D94"/>
    <w:rsid w:val="00A23379"/>
    <w:rsid w:val="00A23759"/>
    <w:rsid w:val="00A23C76"/>
    <w:rsid w:val="00A24305"/>
    <w:rsid w:val="00A25347"/>
    <w:rsid w:val="00A25F51"/>
    <w:rsid w:val="00A26ABF"/>
    <w:rsid w:val="00A27A61"/>
    <w:rsid w:val="00A300CF"/>
    <w:rsid w:val="00A332BF"/>
    <w:rsid w:val="00A353E3"/>
    <w:rsid w:val="00A35864"/>
    <w:rsid w:val="00A3694D"/>
    <w:rsid w:val="00A372A8"/>
    <w:rsid w:val="00A37DDA"/>
    <w:rsid w:val="00A42AC2"/>
    <w:rsid w:val="00A44A0C"/>
    <w:rsid w:val="00A461C0"/>
    <w:rsid w:val="00A505C4"/>
    <w:rsid w:val="00A53CBD"/>
    <w:rsid w:val="00A54EB7"/>
    <w:rsid w:val="00A560CB"/>
    <w:rsid w:val="00A610CB"/>
    <w:rsid w:val="00A62053"/>
    <w:rsid w:val="00A62F43"/>
    <w:rsid w:val="00A6734A"/>
    <w:rsid w:val="00A715D3"/>
    <w:rsid w:val="00A725EC"/>
    <w:rsid w:val="00A73AB9"/>
    <w:rsid w:val="00A766C5"/>
    <w:rsid w:val="00A76F62"/>
    <w:rsid w:val="00A77C99"/>
    <w:rsid w:val="00A77F88"/>
    <w:rsid w:val="00A806EB"/>
    <w:rsid w:val="00A80B1D"/>
    <w:rsid w:val="00A83054"/>
    <w:rsid w:val="00A83236"/>
    <w:rsid w:val="00A83846"/>
    <w:rsid w:val="00A86C93"/>
    <w:rsid w:val="00A908FE"/>
    <w:rsid w:val="00A90FAC"/>
    <w:rsid w:val="00A9113C"/>
    <w:rsid w:val="00A92238"/>
    <w:rsid w:val="00A93FB2"/>
    <w:rsid w:val="00A95A7F"/>
    <w:rsid w:val="00AA004C"/>
    <w:rsid w:val="00AA01C9"/>
    <w:rsid w:val="00AA0E8A"/>
    <w:rsid w:val="00AA57E7"/>
    <w:rsid w:val="00AA5A9A"/>
    <w:rsid w:val="00AA63FC"/>
    <w:rsid w:val="00AA69D3"/>
    <w:rsid w:val="00AA6A62"/>
    <w:rsid w:val="00AB0AAB"/>
    <w:rsid w:val="00AB31FA"/>
    <w:rsid w:val="00AB36D6"/>
    <w:rsid w:val="00AB58AD"/>
    <w:rsid w:val="00AB5AB8"/>
    <w:rsid w:val="00AB6DB1"/>
    <w:rsid w:val="00AB759F"/>
    <w:rsid w:val="00AC0CDF"/>
    <w:rsid w:val="00AC1E48"/>
    <w:rsid w:val="00AC2EDB"/>
    <w:rsid w:val="00AC4286"/>
    <w:rsid w:val="00AC52CB"/>
    <w:rsid w:val="00AC5F61"/>
    <w:rsid w:val="00AD021F"/>
    <w:rsid w:val="00AD0299"/>
    <w:rsid w:val="00AD0DDB"/>
    <w:rsid w:val="00AD246A"/>
    <w:rsid w:val="00AD320A"/>
    <w:rsid w:val="00AD3316"/>
    <w:rsid w:val="00AD3EC1"/>
    <w:rsid w:val="00AD6154"/>
    <w:rsid w:val="00AD6550"/>
    <w:rsid w:val="00AE0DEC"/>
    <w:rsid w:val="00AE21FC"/>
    <w:rsid w:val="00AE3374"/>
    <w:rsid w:val="00AE69FF"/>
    <w:rsid w:val="00AF056F"/>
    <w:rsid w:val="00AF2132"/>
    <w:rsid w:val="00AF446C"/>
    <w:rsid w:val="00AF765E"/>
    <w:rsid w:val="00AF79D4"/>
    <w:rsid w:val="00B023AE"/>
    <w:rsid w:val="00B0323C"/>
    <w:rsid w:val="00B0733B"/>
    <w:rsid w:val="00B10D14"/>
    <w:rsid w:val="00B10F20"/>
    <w:rsid w:val="00B116D8"/>
    <w:rsid w:val="00B11F76"/>
    <w:rsid w:val="00B13FA1"/>
    <w:rsid w:val="00B164A2"/>
    <w:rsid w:val="00B16E5A"/>
    <w:rsid w:val="00B171D0"/>
    <w:rsid w:val="00B17F03"/>
    <w:rsid w:val="00B20810"/>
    <w:rsid w:val="00B22E93"/>
    <w:rsid w:val="00B232C2"/>
    <w:rsid w:val="00B23ECC"/>
    <w:rsid w:val="00B249D7"/>
    <w:rsid w:val="00B2597E"/>
    <w:rsid w:val="00B26CDF"/>
    <w:rsid w:val="00B302EC"/>
    <w:rsid w:val="00B311F3"/>
    <w:rsid w:val="00B316BC"/>
    <w:rsid w:val="00B329D0"/>
    <w:rsid w:val="00B33604"/>
    <w:rsid w:val="00B33702"/>
    <w:rsid w:val="00B33E40"/>
    <w:rsid w:val="00B35E13"/>
    <w:rsid w:val="00B35F9A"/>
    <w:rsid w:val="00B360E6"/>
    <w:rsid w:val="00B412B5"/>
    <w:rsid w:val="00B432BF"/>
    <w:rsid w:val="00B44709"/>
    <w:rsid w:val="00B44BEF"/>
    <w:rsid w:val="00B45B3D"/>
    <w:rsid w:val="00B50A73"/>
    <w:rsid w:val="00B516DB"/>
    <w:rsid w:val="00B55350"/>
    <w:rsid w:val="00B5543B"/>
    <w:rsid w:val="00B555D8"/>
    <w:rsid w:val="00B560B3"/>
    <w:rsid w:val="00B5688C"/>
    <w:rsid w:val="00B572B0"/>
    <w:rsid w:val="00B66948"/>
    <w:rsid w:val="00B719BA"/>
    <w:rsid w:val="00B74551"/>
    <w:rsid w:val="00B765FD"/>
    <w:rsid w:val="00B771AF"/>
    <w:rsid w:val="00B7791F"/>
    <w:rsid w:val="00B827FF"/>
    <w:rsid w:val="00B84E1C"/>
    <w:rsid w:val="00B85035"/>
    <w:rsid w:val="00B85A08"/>
    <w:rsid w:val="00B85A55"/>
    <w:rsid w:val="00B9191E"/>
    <w:rsid w:val="00B91E5F"/>
    <w:rsid w:val="00B94D11"/>
    <w:rsid w:val="00B9511B"/>
    <w:rsid w:val="00B96790"/>
    <w:rsid w:val="00B97B88"/>
    <w:rsid w:val="00B97F21"/>
    <w:rsid w:val="00BA020D"/>
    <w:rsid w:val="00BA071A"/>
    <w:rsid w:val="00BA0C51"/>
    <w:rsid w:val="00BA1B2C"/>
    <w:rsid w:val="00BA1BC9"/>
    <w:rsid w:val="00BA1CE0"/>
    <w:rsid w:val="00BA25C6"/>
    <w:rsid w:val="00BA3F1D"/>
    <w:rsid w:val="00BA51A2"/>
    <w:rsid w:val="00BA6987"/>
    <w:rsid w:val="00BA7AC2"/>
    <w:rsid w:val="00BB1E7E"/>
    <w:rsid w:val="00BB285B"/>
    <w:rsid w:val="00BB36AE"/>
    <w:rsid w:val="00BB48A6"/>
    <w:rsid w:val="00BB4E86"/>
    <w:rsid w:val="00BB5B3D"/>
    <w:rsid w:val="00BB697D"/>
    <w:rsid w:val="00BB6DE5"/>
    <w:rsid w:val="00BC22F4"/>
    <w:rsid w:val="00BC304D"/>
    <w:rsid w:val="00BC3664"/>
    <w:rsid w:val="00BD0299"/>
    <w:rsid w:val="00BD072B"/>
    <w:rsid w:val="00BD0FDE"/>
    <w:rsid w:val="00BD117D"/>
    <w:rsid w:val="00BD1EDD"/>
    <w:rsid w:val="00BD3DA4"/>
    <w:rsid w:val="00BD4107"/>
    <w:rsid w:val="00BD4223"/>
    <w:rsid w:val="00BD6821"/>
    <w:rsid w:val="00BD7017"/>
    <w:rsid w:val="00BD7E89"/>
    <w:rsid w:val="00BD7E8D"/>
    <w:rsid w:val="00BE29CB"/>
    <w:rsid w:val="00BE5D21"/>
    <w:rsid w:val="00BE5FF5"/>
    <w:rsid w:val="00BE670F"/>
    <w:rsid w:val="00BE758F"/>
    <w:rsid w:val="00BE7928"/>
    <w:rsid w:val="00BF107E"/>
    <w:rsid w:val="00BF27C9"/>
    <w:rsid w:val="00BF2A44"/>
    <w:rsid w:val="00BF5077"/>
    <w:rsid w:val="00BF74CF"/>
    <w:rsid w:val="00C00B1A"/>
    <w:rsid w:val="00C0307E"/>
    <w:rsid w:val="00C0796F"/>
    <w:rsid w:val="00C07A6E"/>
    <w:rsid w:val="00C07DD2"/>
    <w:rsid w:val="00C10189"/>
    <w:rsid w:val="00C15A54"/>
    <w:rsid w:val="00C15C93"/>
    <w:rsid w:val="00C1698E"/>
    <w:rsid w:val="00C22106"/>
    <w:rsid w:val="00C249D4"/>
    <w:rsid w:val="00C27900"/>
    <w:rsid w:val="00C33EF9"/>
    <w:rsid w:val="00C34817"/>
    <w:rsid w:val="00C348D5"/>
    <w:rsid w:val="00C350FA"/>
    <w:rsid w:val="00C359DB"/>
    <w:rsid w:val="00C36B3B"/>
    <w:rsid w:val="00C37BD3"/>
    <w:rsid w:val="00C400D4"/>
    <w:rsid w:val="00C417B2"/>
    <w:rsid w:val="00C421E5"/>
    <w:rsid w:val="00C427A1"/>
    <w:rsid w:val="00C42E37"/>
    <w:rsid w:val="00C44C1D"/>
    <w:rsid w:val="00C45208"/>
    <w:rsid w:val="00C45442"/>
    <w:rsid w:val="00C45725"/>
    <w:rsid w:val="00C457EF"/>
    <w:rsid w:val="00C50255"/>
    <w:rsid w:val="00C502CB"/>
    <w:rsid w:val="00C50990"/>
    <w:rsid w:val="00C509DE"/>
    <w:rsid w:val="00C51DDA"/>
    <w:rsid w:val="00C523A0"/>
    <w:rsid w:val="00C620A5"/>
    <w:rsid w:val="00C6247D"/>
    <w:rsid w:val="00C641A2"/>
    <w:rsid w:val="00C6533A"/>
    <w:rsid w:val="00C656FB"/>
    <w:rsid w:val="00C676AE"/>
    <w:rsid w:val="00C678FE"/>
    <w:rsid w:val="00C71DBB"/>
    <w:rsid w:val="00C74D38"/>
    <w:rsid w:val="00C75266"/>
    <w:rsid w:val="00C76703"/>
    <w:rsid w:val="00C82000"/>
    <w:rsid w:val="00C82B71"/>
    <w:rsid w:val="00C82C3A"/>
    <w:rsid w:val="00C8622D"/>
    <w:rsid w:val="00C86333"/>
    <w:rsid w:val="00C87E60"/>
    <w:rsid w:val="00C91AD4"/>
    <w:rsid w:val="00C9210F"/>
    <w:rsid w:val="00C928D7"/>
    <w:rsid w:val="00C92B14"/>
    <w:rsid w:val="00C94612"/>
    <w:rsid w:val="00C946DF"/>
    <w:rsid w:val="00C958AD"/>
    <w:rsid w:val="00C966B8"/>
    <w:rsid w:val="00CA2278"/>
    <w:rsid w:val="00CA4AB6"/>
    <w:rsid w:val="00CA4CC6"/>
    <w:rsid w:val="00CA5CC6"/>
    <w:rsid w:val="00CA7074"/>
    <w:rsid w:val="00CB04A6"/>
    <w:rsid w:val="00CB18D9"/>
    <w:rsid w:val="00CB2D9D"/>
    <w:rsid w:val="00CB3B84"/>
    <w:rsid w:val="00CB60CF"/>
    <w:rsid w:val="00CB6158"/>
    <w:rsid w:val="00CB712D"/>
    <w:rsid w:val="00CC283D"/>
    <w:rsid w:val="00CC2854"/>
    <w:rsid w:val="00CC506D"/>
    <w:rsid w:val="00CC618D"/>
    <w:rsid w:val="00CD0305"/>
    <w:rsid w:val="00CD0EE2"/>
    <w:rsid w:val="00CD41C7"/>
    <w:rsid w:val="00CD4445"/>
    <w:rsid w:val="00CD536F"/>
    <w:rsid w:val="00CD55E2"/>
    <w:rsid w:val="00CE050A"/>
    <w:rsid w:val="00CE19F5"/>
    <w:rsid w:val="00CE4089"/>
    <w:rsid w:val="00CE5F6B"/>
    <w:rsid w:val="00CE706C"/>
    <w:rsid w:val="00CE7335"/>
    <w:rsid w:val="00CE7887"/>
    <w:rsid w:val="00CF4773"/>
    <w:rsid w:val="00CF4B8C"/>
    <w:rsid w:val="00CF4C12"/>
    <w:rsid w:val="00CF4FC0"/>
    <w:rsid w:val="00CF7EE7"/>
    <w:rsid w:val="00D004CF"/>
    <w:rsid w:val="00D023CD"/>
    <w:rsid w:val="00D03A73"/>
    <w:rsid w:val="00D046A3"/>
    <w:rsid w:val="00D12912"/>
    <w:rsid w:val="00D12D52"/>
    <w:rsid w:val="00D13E71"/>
    <w:rsid w:val="00D156B0"/>
    <w:rsid w:val="00D209E7"/>
    <w:rsid w:val="00D21340"/>
    <w:rsid w:val="00D217A1"/>
    <w:rsid w:val="00D21A6D"/>
    <w:rsid w:val="00D21F53"/>
    <w:rsid w:val="00D22674"/>
    <w:rsid w:val="00D226ED"/>
    <w:rsid w:val="00D23A29"/>
    <w:rsid w:val="00D2453A"/>
    <w:rsid w:val="00D26BA5"/>
    <w:rsid w:val="00D26FBD"/>
    <w:rsid w:val="00D27176"/>
    <w:rsid w:val="00D305A8"/>
    <w:rsid w:val="00D30876"/>
    <w:rsid w:val="00D31750"/>
    <w:rsid w:val="00D33124"/>
    <w:rsid w:val="00D33211"/>
    <w:rsid w:val="00D3540D"/>
    <w:rsid w:val="00D36157"/>
    <w:rsid w:val="00D37A0D"/>
    <w:rsid w:val="00D37E1C"/>
    <w:rsid w:val="00D40118"/>
    <w:rsid w:val="00D4145D"/>
    <w:rsid w:val="00D416D8"/>
    <w:rsid w:val="00D41A22"/>
    <w:rsid w:val="00D42E68"/>
    <w:rsid w:val="00D42F76"/>
    <w:rsid w:val="00D45433"/>
    <w:rsid w:val="00D4774C"/>
    <w:rsid w:val="00D50410"/>
    <w:rsid w:val="00D5156E"/>
    <w:rsid w:val="00D5583C"/>
    <w:rsid w:val="00D558CF"/>
    <w:rsid w:val="00D55D51"/>
    <w:rsid w:val="00D56AB0"/>
    <w:rsid w:val="00D5734F"/>
    <w:rsid w:val="00D57B27"/>
    <w:rsid w:val="00D601AF"/>
    <w:rsid w:val="00D6033D"/>
    <w:rsid w:val="00D617CA"/>
    <w:rsid w:val="00D61D58"/>
    <w:rsid w:val="00D622DD"/>
    <w:rsid w:val="00D631CC"/>
    <w:rsid w:val="00D65256"/>
    <w:rsid w:val="00D66F66"/>
    <w:rsid w:val="00D67438"/>
    <w:rsid w:val="00D7178B"/>
    <w:rsid w:val="00D72048"/>
    <w:rsid w:val="00D72601"/>
    <w:rsid w:val="00D72AA6"/>
    <w:rsid w:val="00D74853"/>
    <w:rsid w:val="00D75121"/>
    <w:rsid w:val="00D76D64"/>
    <w:rsid w:val="00D76F03"/>
    <w:rsid w:val="00D7732E"/>
    <w:rsid w:val="00D77912"/>
    <w:rsid w:val="00D83021"/>
    <w:rsid w:val="00D83591"/>
    <w:rsid w:val="00D8360C"/>
    <w:rsid w:val="00D83683"/>
    <w:rsid w:val="00D84A68"/>
    <w:rsid w:val="00D85A78"/>
    <w:rsid w:val="00D870D4"/>
    <w:rsid w:val="00D91099"/>
    <w:rsid w:val="00D92157"/>
    <w:rsid w:val="00D94C3B"/>
    <w:rsid w:val="00D95247"/>
    <w:rsid w:val="00D9648E"/>
    <w:rsid w:val="00D96B79"/>
    <w:rsid w:val="00D9768C"/>
    <w:rsid w:val="00DA18A9"/>
    <w:rsid w:val="00DA237E"/>
    <w:rsid w:val="00DA2CAB"/>
    <w:rsid w:val="00DA5BDC"/>
    <w:rsid w:val="00DA6350"/>
    <w:rsid w:val="00DA78E5"/>
    <w:rsid w:val="00DB12D8"/>
    <w:rsid w:val="00DB168E"/>
    <w:rsid w:val="00DB2BDD"/>
    <w:rsid w:val="00DB3FCE"/>
    <w:rsid w:val="00DB7B89"/>
    <w:rsid w:val="00DC1DF6"/>
    <w:rsid w:val="00DC33DF"/>
    <w:rsid w:val="00DC37E9"/>
    <w:rsid w:val="00DC48D5"/>
    <w:rsid w:val="00DC5019"/>
    <w:rsid w:val="00DD0A37"/>
    <w:rsid w:val="00DD10E6"/>
    <w:rsid w:val="00DD2CDF"/>
    <w:rsid w:val="00DD3CB9"/>
    <w:rsid w:val="00DD793C"/>
    <w:rsid w:val="00DD7FD0"/>
    <w:rsid w:val="00DE0AEC"/>
    <w:rsid w:val="00DE0C74"/>
    <w:rsid w:val="00DE1D13"/>
    <w:rsid w:val="00DE497D"/>
    <w:rsid w:val="00DE7E04"/>
    <w:rsid w:val="00DF2856"/>
    <w:rsid w:val="00DF3EAA"/>
    <w:rsid w:val="00DF3FD5"/>
    <w:rsid w:val="00DF4A88"/>
    <w:rsid w:val="00DF53E4"/>
    <w:rsid w:val="00DF699C"/>
    <w:rsid w:val="00DF7F3D"/>
    <w:rsid w:val="00E001C7"/>
    <w:rsid w:val="00E013CD"/>
    <w:rsid w:val="00E0140C"/>
    <w:rsid w:val="00E02337"/>
    <w:rsid w:val="00E0298A"/>
    <w:rsid w:val="00E031A8"/>
    <w:rsid w:val="00E03796"/>
    <w:rsid w:val="00E04714"/>
    <w:rsid w:val="00E04D91"/>
    <w:rsid w:val="00E06ABB"/>
    <w:rsid w:val="00E1028F"/>
    <w:rsid w:val="00E10611"/>
    <w:rsid w:val="00E24E78"/>
    <w:rsid w:val="00E2558D"/>
    <w:rsid w:val="00E3151A"/>
    <w:rsid w:val="00E31682"/>
    <w:rsid w:val="00E34CA3"/>
    <w:rsid w:val="00E34EE3"/>
    <w:rsid w:val="00E36BED"/>
    <w:rsid w:val="00E374E5"/>
    <w:rsid w:val="00E37903"/>
    <w:rsid w:val="00E40CAC"/>
    <w:rsid w:val="00E40F6A"/>
    <w:rsid w:val="00E41E45"/>
    <w:rsid w:val="00E43F1C"/>
    <w:rsid w:val="00E46B6E"/>
    <w:rsid w:val="00E52AB7"/>
    <w:rsid w:val="00E530EB"/>
    <w:rsid w:val="00E55B8D"/>
    <w:rsid w:val="00E56AAC"/>
    <w:rsid w:val="00E57A64"/>
    <w:rsid w:val="00E619D8"/>
    <w:rsid w:val="00E6331C"/>
    <w:rsid w:val="00E639A9"/>
    <w:rsid w:val="00E63D91"/>
    <w:rsid w:val="00E64590"/>
    <w:rsid w:val="00E66F65"/>
    <w:rsid w:val="00E66FB8"/>
    <w:rsid w:val="00E701A1"/>
    <w:rsid w:val="00E7134E"/>
    <w:rsid w:val="00E72C81"/>
    <w:rsid w:val="00E73E98"/>
    <w:rsid w:val="00E74001"/>
    <w:rsid w:val="00E745FC"/>
    <w:rsid w:val="00E7484A"/>
    <w:rsid w:val="00E76F20"/>
    <w:rsid w:val="00E77E76"/>
    <w:rsid w:val="00E81F60"/>
    <w:rsid w:val="00E87597"/>
    <w:rsid w:val="00E9194F"/>
    <w:rsid w:val="00E93877"/>
    <w:rsid w:val="00E94774"/>
    <w:rsid w:val="00E94FA1"/>
    <w:rsid w:val="00E94FF8"/>
    <w:rsid w:val="00E95448"/>
    <w:rsid w:val="00E96116"/>
    <w:rsid w:val="00E979DC"/>
    <w:rsid w:val="00EA0AB2"/>
    <w:rsid w:val="00EA4BB0"/>
    <w:rsid w:val="00EA5E1B"/>
    <w:rsid w:val="00EA6154"/>
    <w:rsid w:val="00EA6432"/>
    <w:rsid w:val="00EB04CA"/>
    <w:rsid w:val="00EB1D3F"/>
    <w:rsid w:val="00EB293F"/>
    <w:rsid w:val="00EB3B62"/>
    <w:rsid w:val="00EB3E2C"/>
    <w:rsid w:val="00EB6648"/>
    <w:rsid w:val="00EB6C4A"/>
    <w:rsid w:val="00EC0916"/>
    <w:rsid w:val="00EC178E"/>
    <w:rsid w:val="00EC2AA1"/>
    <w:rsid w:val="00EC3AEA"/>
    <w:rsid w:val="00EC4598"/>
    <w:rsid w:val="00EC5779"/>
    <w:rsid w:val="00EC59B6"/>
    <w:rsid w:val="00EC59F8"/>
    <w:rsid w:val="00EC6FA4"/>
    <w:rsid w:val="00ED162B"/>
    <w:rsid w:val="00ED2DD4"/>
    <w:rsid w:val="00ED3195"/>
    <w:rsid w:val="00ED400F"/>
    <w:rsid w:val="00ED67D0"/>
    <w:rsid w:val="00ED685F"/>
    <w:rsid w:val="00EE17AB"/>
    <w:rsid w:val="00EE2489"/>
    <w:rsid w:val="00EE5D09"/>
    <w:rsid w:val="00EE6BFE"/>
    <w:rsid w:val="00EE74C4"/>
    <w:rsid w:val="00EE7516"/>
    <w:rsid w:val="00EF08DE"/>
    <w:rsid w:val="00EF1962"/>
    <w:rsid w:val="00EF28E4"/>
    <w:rsid w:val="00EF2A37"/>
    <w:rsid w:val="00EF2D42"/>
    <w:rsid w:val="00EF2EF3"/>
    <w:rsid w:val="00EF4C81"/>
    <w:rsid w:val="00EF52FE"/>
    <w:rsid w:val="00EF5389"/>
    <w:rsid w:val="00EF54A1"/>
    <w:rsid w:val="00EF6EDF"/>
    <w:rsid w:val="00EF70C3"/>
    <w:rsid w:val="00F0042A"/>
    <w:rsid w:val="00F00614"/>
    <w:rsid w:val="00F0080F"/>
    <w:rsid w:val="00F0222E"/>
    <w:rsid w:val="00F03584"/>
    <w:rsid w:val="00F03DFA"/>
    <w:rsid w:val="00F03EB0"/>
    <w:rsid w:val="00F071DD"/>
    <w:rsid w:val="00F0737B"/>
    <w:rsid w:val="00F078B8"/>
    <w:rsid w:val="00F07966"/>
    <w:rsid w:val="00F07EB6"/>
    <w:rsid w:val="00F10750"/>
    <w:rsid w:val="00F12A70"/>
    <w:rsid w:val="00F148A6"/>
    <w:rsid w:val="00F17C05"/>
    <w:rsid w:val="00F24BC9"/>
    <w:rsid w:val="00F345AB"/>
    <w:rsid w:val="00F34A78"/>
    <w:rsid w:val="00F377AB"/>
    <w:rsid w:val="00F37D19"/>
    <w:rsid w:val="00F406A2"/>
    <w:rsid w:val="00F41420"/>
    <w:rsid w:val="00F419EF"/>
    <w:rsid w:val="00F44B62"/>
    <w:rsid w:val="00F50F9E"/>
    <w:rsid w:val="00F540B0"/>
    <w:rsid w:val="00F541E8"/>
    <w:rsid w:val="00F5644A"/>
    <w:rsid w:val="00F601E1"/>
    <w:rsid w:val="00F605E0"/>
    <w:rsid w:val="00F60878"/>
    <w:rsid w:val="00F60ECE"/>
    <w:rsid w:val="00F6179F"/>
    <w:rsid w:val="00F62D27"/>
    <w:rsid w:val="00F62D55"/>
    <w:rsid w:val="00F6354F"/>
    <w:rsid w:val="00F649FB"/>
    <w:rsid w:val="00F66310"/>
    <w:rsid w:val="00F70002"/>
    <w:rsid w:val="00F7010E"/>
    <w:rsid w:val="00F7043C"/>
    <w:rsid w:val="00F7142A"/>
    <w:rsid w:val="00F7277F"/>
    <w:rsid w:val="00F72F96"/>
    <w:rsid w:val="00F739BB"/>
    <w:rsid w:val="00F7406B"/>
    <w:rsid w:val="00F7452C"/>
    <w:rsid w:val="00F74904"/>
    <w:rsid w:val="00F749DA"/>
    <w:rsid w:val="00F77908"/>
    <w:rsid w:val="00F80DD8"/>
    <w:rsid w:val="00F82AF5"/>
    <w:rsid w:val="00F82DAB"/>
    <w:rsid w:val="00F8342A"/>
    <w:rsid w:val="00F84F15"/>
    <w:rsid w:val="00F87FAF"/>
    <w:rsid w:val="00F911D7"/>
    <w:rsid w:val="00F92CD5"/>
    <w:rsid w:val="00F9489C"/>
    <w:rsid w:val="00F94E70"/>
    <w:rsid w:val="00F97A76"/>
    <w:rsid w:val="00FA2258"/>
    <w:rsid w:val="00FA2E84"/>
    <w:rsid w:val="00FA4128"/>
    <w:rsid w:val="00FA48E6"/>
    <w:rsid w:val="00FA51AF"/>
    <w:rsid w:val="00FB15B4"/>
    <w:rsid w:val="00FB210B"/>
    <w:rsid w:val="00FB2721"/>
    <w:rsid w:val="00FB2B9C"/>
    <w:rsid w:val="00FB3C41"/>
    <w:rsid w:val="00FB4EEB"/>
    <w:rsid w:val="00FC0B3B"/>
    <w:rsid w:val="00FC0C49"/>
    <w:rsid w:val="00FC210D"/>
    <w:rsid w:val="00FC2A74"/>
    <w:rsid w:val="00FC495D"/>
    <w:rsid w:val="00FC5ADB"/>
    <w:rsid w:val="00FC66BE"/>
    <w:rsid w:val="00FC765F"/>
    <w:rsid w:val="00FD0648"/>
    <w:rsid w:val="00FE04AB"/>
    <w:rsid w:val="00FE298B"/>
    <w:rsid w:val="00FE4832"/>
    <w:rsid w:val="00FE5848"/>
    <w:rsid w:val="00FE62BC"/>
    <w:rsid w:val="00FE7540"/>
    <w:rsid w:val="00FF1829"/>
    <w:rsid w:val="00FF2B95"/>
    <w:rsid w:val="00FF3FAB"/>
    <w:rsid w:val="00FF4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8B3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B68"/>
    <w:rPr>
      <w:sz w:val="24"/>
      <w:szCs w:val="24"/>
    </w:rPr>
  </w:style>
  <w:style w:type="paragraph" w:styleId="Heading1">
    <w:name w:val="heading 1"/>
    <w:basedOn w:val="Normal"/>
    <w:link w:val="Heading1Char"/>
    <w:qFormat/>
    <w:rsid w:val="00EF28E4"/>
    <w:pPr>
      <w:spacing w:before="100" w:beforeAutospacing="1" w:after="100" w:afterAutospacing="1"/>
      <w:outlineLvl w:val="0"/>
    </w:pPr>
    <w:rPr>
      <w:rFonts w:ascii="Arial Unicode MS" w:eastAsia="Arial Unicode MS" w:hAnsi="Arial Unicode MS" w:cs="Arial Unicode M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28E4"/>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rsid w:val="00EF28E4"/>
    <w:pPr>
      <w:spacing w:before="100" w:beforeAutospacing="1" w:after="100" w:afterAutospacing="1"/>
    </w:pPr>
    <w:rPr>
      <w:rFonts w:ascii="Arial Unicode MS" w:eastAsia="Arial Unicode MS" w:hAnsi="Arial Unicode MS" w:cs="Arial Unicode MS"/>
    </w:rPr>
  </w:style>
  <w:style w:type="paragraph" w:styleId="BodyText3">
    <w:name w:val="Body Text 3"/>
    <w:basedOn w:val="Normal"/>
    <w:rsid w:val="00EF28E4"/>
    <w:pPr>
      <w:spacing w:before="100" w:beforeAutospacing="1" w:after="100" w:afterAutospacing="1"/>
    </w:pPr>
    <w:rPr>
      <w:rFonts w:ascii="Arial Unicode MS" w:eastAsia="Arial Unicode MS" w:hAnsi="Arial Unicode MS" w:cs="Arial Unicode MS"/>
    </w:rPr>
  </w:style>
  <w:style w:type="paragraph" w:customStyle="1" w:styleId="T-98-2">
    <w:name w:val="T-9/8-2"/>
    <w:uiPriority w:val="99"/>
    <w:rsid w:val="00EF28E4"/>
    <w:pPr>
      <w:widowControl w:val="0"/>
      <w:tabs>
        <w:tab w:val="left" w:pos="2153"/>
      </w:tabs>
      <w:autoSpaceDE w:val="0"/>
      <w:autoSpaceDN w:val="0"/>
      <w:adjustRightInd w:val="0"/>
      <w:spacing w:after="43"/>
      <w:ind w:firstLine="342"/>
      <w:jc w:val="both"/>
    </w:pPr>
    <w:rPr>
      <w:rFonts w:ascii="Times-NewRoman" w:hAnsi="Times-NewRoman" w:cs="Times-NewRoman"/>
      <w:sz w:val="19"/>
      <w:szCs w:val="19"/>
    </w:rPr>
  </w:style>
  <w:style w:type="paragraph" w:styleId="Header">
    <w:name w:val="header"/>
    <w:basedOn w:val="Normal"/>
    <w:rsid w:val="00EF28E4"/>
    <w:pPr>
      <w:tabs>
        <w:tab w:val="center" w:pos="4320"/>
        <w:tab w:val="right" w:pos="8640"/>
      </w:tabs>
    </w:pPr>
  </w:style>
  <w:style w:type="character" w:styleId="Hyperlink">
    <w:name w:val="Hyperlink"/>
    <w:rsid w:val="00EF28E4"/>
    <w:rPr>
      <w:rFonts w:ascii="Arial" w:hAnsi="Arial" w:cs="Arial" w:hint="default"/>
      <w:b/>
      <w:bCs/>
      <w:strike w:val="0"/>
      <w:dstrike w:val="0"/>
      <w:color w:val="000066"/>
      <w:sz w:val="15"/>
      <w:szCs w:val="15"/>
      <w:u w:val="none"/>
      <w:effect w:val="none"/>
    </w:rPr>
  </w:style>
  <w:style w:type="paragraph" w:styleId="Caption">
    <w:name w:val="caption"/>
    <w:basedOn w:val="Normal"/>
    <w:next w:val="Normal"/>
    <w:qFormat/>
    <w:rsid w:val="007D582D"/>
    <w:pPr>
      <w:jc w:val="center"/>
    </w:pPr>
    <w:rPr>
      <w:b/>
      <w:bCs/>
      <w:color w:val="000000"/>
      <w:sz w:val="32"/>
      <w:szCs w:val="20"/>
    </w:rPr>
  </w:style>
  <w:style w:type="paragraph" w:customStyle="1" w:styleId="CharCharCharCharCharCharChar">
    <w:name w:val="Char Char Char Char Char Char Char"/>
    <w:basedOn w:val="Normal"/>
    <w:rsid w:val="00460C72"/>
    <w:pPr>
      <w:spacing w:after="160" w:line="240" w:lineRule="exact"/>
    </w:pPr>
    <w:rPr>
      <w:rFonts w:ascii="Symbol" w:eastAsia="Calibri" w:hAnsi="Symbol" w:cs="Calibri"/>
      <w:sz w:val="20"/>
      <w:szCs w:val="20"/>
    </w:rPr>
  </w:style>
  <w:style w:type="character" w:customStyle="1" w:styleId="BodyText2Char">
    <w:name w:val="Body Text 2 Char"/>
    <w:link w:val="BodyText2"/>
    <w:rsid w:val="00B164A2"/>
    <w:rPr>
      <w:rFonts w:ascii="Arial Unicode MS" w:eastAsia="Arial Unicode MS" w:hAnsi="Arial Unicode MS" w:cs="Arial Unicode MS"/>
      <w:sz w:val="24"/>
      <w:szCs w:val="24"/>
    </w:rPr>
  </w:style>
  <w:style w:type="paragraph" w:styleId="Footer">
    <w:name w:val="footer"/>
    <w:basedOn w:val="Normal"/>
    <w:link w:val="FooterChar"/>
    <w:rsid w:val="00CF4FC0"/>
    <w:pPr>
      <w:tabs>
        <w:tab w:val="center" w:pos="4680"/>
        <w:tab w:val="right" w:pos="9360"/>
      </w:tabs>
    </w:pPr>
  </w:style>
  <w:style w:type="character" w:customStyle="1" w:styleId="FooterChar">
    <w:name w:val="Footer Char"/>
    <w:link w:val="Footer"/>
    <w:rsid w:val="00CF4FC0"/>
    <w:rPr>
      <w:rFonts w:ascii="CTimes" w:hAnsi="CTimes"/>
      <w:sz w:val="24"/>
      <w:szCs w:val="24"/>
      <w:lang w:val="sr-Cyrl-CS"/>
    </w:rPr>
  </w:style>
  <w:style w:type="paragraph" w:customStyle="1" w:styleId="Normal1">
    <w:name w:val="Normal1"/>
    <w:basedOn w:val="Normal"/>
    <w:rsid w:val="00261F59"/>
    <w:pPr>
      <w:spacing w:after="150"/>
    </w:pPr>
    <w:rPr>
      <w:rFonts w:ascii="Arial" w:hAnsi="Arial" w:cs="Arial"/>
      <w:sz w:val="22"/>
      <w:szCs w:val="22"/>
    </w:rPr>
  </w:style>
  <w:style w:type="character" w:styleId="CommentReference">
    <w:name w:val="annotation reference"/>
    <w:rsid w:val="00CE4089"/>
    <w:rPr>
      <w:sz w:val="16"/>
      <w:szCs w:val="16"/>
    </w:rPr>
  </w:style>
  <w:style w:type="paragraph" w:styleId="CommentText">
    <w:name w:val="annotation text"/>
    <w:basedOn w:val="Normal"/>
    <w:link w:val="CommentTextChar"/>
    <w:rsid w:val="00CE4089"/>
    <w:rPr>
      <w:sz w:val="20"/>
      <w:szCs w:val="20"/>
    </w:rPr>
  </w:style>
  <w:style w:type="character" w:customStyle="1" w:styleId="CommentTextChar">
    <w:name w:val="Comment Text Char"/>
    <w:link w:val="CommentText"/>
    <w:rsid w:val="00CE4089"/>
    <w:rPr>
      <w:rFonts w:ascii="CTimes" w:hAnsi="CTimes"/>
      <w:lang w:val="sr-Cyrl-CS"/>
    </w:rPr>
  </w:style>
  <w:style w:type="paragraph" w:styleId="CommentSubject">
    <w:name w:val="annotation subject"/>
    <w:basedOn w:val="CommentText"/>
    <w:next w:val="CommentText"/>
    <w:link w:val="CommentSubjectChar"/>
    <w:rsid w:val="00CE4089"/>
    <w:rPr>
      <w:b/>
      <w:bCs/>
    </w:rPr>
  </w:style>
  <w:style w:type="character" w:customStyle="1" w:styleId="CommentSubjectChar">
    <w:name w:val="Comment Subject Char"/>
    <w:link w:val="CommentSubject"/>
    <w:rsid w:val="00CE4089"/>
    <w:rPr>
      <w:rFonts w:ascii="CTimes" w:hAnsi="CTimes"/>
      <w:b/>
      <w:bCs/>
      <w:lang w:val="sr-Cyrl-CS"/>
    </w:rPr>
  </w:style>
  <w:style w:type="paragraph" w:styleId="BalloonText">
    <w:name w:val="Balloon Text"/>
    <w:basedOn w:val="Normal"/>
    <w:link w:val="BalloonTextChar"/>
    <w:rsid w:val="00CE4089"/>
    <w:rPr>
      <w:rFonts w:ascii="Tahoma" w:hAnsi="Tahoma" w:cs="Tahoma"/>
      <w:sz w:val="16"/>
      <w:szCs w:val="16"/>
    </w:rPr>
  </w:style>
  <w:style w:type="character" w:customStyle="1" w:styleId="BalloonTextChar">
    <w:name w:val="Balloon Text Char"/>
    <w:link w:val="BalloonText"/>
    <w:rsid w:val="00CE4089"/>
    <w:rPr>
      <w:rFonts w:ascii="Tahoma" w:hAnsi="Tahoma" w:cs="Tahoma"/>
      <w:sz w:val="16"/>
      <w:szCs w:val="16"/>
      <w:lang w:val="sr-Cyrl-CS"/>
    </w:rPr>
  </w:style>
  <w:style w:type="character" w:customStyle="1" w:styleId="fontstyle01">
    <w:name w:val="fontstyle01"/>
    <w:rsid w:val="009D7223"/>
    <w:rPr>
      <w:rFonts w:ascii="TimesNewRoman" w:hAnsi="TimesNewRoman" w:hint="default"/>
      <w:b w:val="0"/>
      <w:bCs w:val="0"/>
      <w:i w:val="0"/>
      <w:iCs w:val="0"/>
      <w:color w:val="000000"/>
      <w:sz w:val="22"/>
      <w:szCs w:val="22"/>
    </w:rPr>
  </w:style>
  <w:style w:type="character" w:customStyle="1" w:styleId="Heading1Char">
    <w:name w:val="Heading 1 Char"/>
    <w:link w:val="Heading1"/>
    <w:rsid w:val="00EB1D3F"/>
    <w:rPr>
      <w:rFonts w:ascii="Arial Unicode MS" w:eastAsia="Arial Unicode MS" w:hAnsi="Arial Unicode MS" w:cs="Arial Unicode MS"/>
      <w:b/>
      <w:bCs/>
      <w:kern w:val="36"/>
      <w:sz w:val="48"/>
      <w:szCs w:val="48"/>
    </w:rPr>
  </w:style>
  <w:style w:type="paragraph" w:styleId="ListParagraph">
    <w:name w:val="List Paragraph"/>
    <w:aliases w:val="Heading 21,Heading 211"/>
    <w:basedOn w:val="Normal"/>
    <w:link w:val="ListParagraphChar"/>
    <w:uiPriority w:val="34"/>
    <w:qFormat/>
    <w:rsid w:val="00E701A1"/>
    <w:pPr>
      <w:spacing w:after="200" w:line="276" w:lineRule="auto"/>
      <w:ind w:left="720"/>
      <w:contextualSpacing/>
    </w:pPr>
    <w:rPr>
      <w:rFonts w:ascii="Calibri" w:hAnsi="Calibri"/>
      <w:sz w:val="22"/>
      <w:szCs w:val="22"/>
    </w:rPr>
  </w:style>
  <w:style w:type="character" w:customStyle="1" w:styleId="ListParagraphChar">
    <w:name w:val="List Paragraph Char"/>
    <w:aliases w:val="Heading 21 Char,Heading 211 Char"/>
    <w:link w:val="ListParagraph"/>
    <w:uiPriority w:val="34"/>
    <w:locked/>
    <w:rsid w:val="00E701A1"/>
    <w:rPr>
      <w:rFonts w:ascii="Calibri" w:hAnsi="Calibri"/>
      <w:sz w:val="22"/>
      <w:szCs w:val="22"/>
    </w:rPr>
  </w:style>
  <w:style w:type="paragraph" w:styleId="Subtitle">
    <w:name w:val="Subtitle"/>
    <w:basedOn w:val="Normal"/>
    <w:next w:val="Normal"/>
    <w:link w:val="SubtitleChar"/>
    <w:qFormat/>
    <w:rsid w:val="00CF4B8C"/>
    <w:pPr>
      <w:spacing w:after="60"/>
      <w:jc w:val="center"/>
      <w:outlineLvl w:val="1"/>
    </w:pPr>
    <w:rPr>
      <w:rFonts w:ascii="Cambria" w:hAnsi="Cambria"/>
    </w:rPr>
  </w:style>
  <w:style w:type="character" w:customStyle="1" w:styleId="SubtitleChar">
    <w:name w:val="Subtitle Char"/>
    <w:link w:val="Subtitle"/>
    <w:rsid w:val="00CF4B8C"/>
    <w:rPr>
      <w:rFonts w:ascii="Cambria" w:eastAsia="Times New Roman" w:hAnsi="Cambria" w:cs="Times New Roman"/>
      <w:sz w:val="24"/>
      <w:szCs w:val="24"/>
      <w:lang w:val="sr-Cyrl-CS"/>
    </w:rPr>
  </w:style>
  <w:style w:type="paragraph" w:styleId="NoSpacing">
    <w:name w:val="No Spacing"/>
    <w:qFormat/>
    <w:rsid w:val="000339A7"/>
    <w:pPr>
      <w:jc w:val="right"/>
    </w:pPr>
    <w:rPr>
      <w:rFonts w:ascii="Calibri" w:eastAsia="Calibri" w:hAnsi="Calibri"/>
      <w:sz w:val="22"/>
      <w:szCs w:val="22"/>
    </w:rPr>
  </w:style>
  <w:style w:type="paragraph" w:customStyle="1" w:styleId="Default">
    <w:name w:val="Default"/>
    <w:rsid w:val="009917C7"/>
    <w:pPr>
      <w:autoSpaceDE w:val="0"/>
      <w:autoSpaceDN w:val="0"/>
      <w:adjustRightInd w:val="0"/>
    </w:pPr>
    <w:rPr>
      <w:rFonts w:ascii="Cambria" w:hAnsi="Cambria" w:cs="Cambria"/>
      <w:color w:val="000000"/>
      <w:sz w:val="24"/>
      <w:szCs w:val="24"/>
    </w:rPr>
  </w:style>
  <w:style w:type="character" w:customStyle="1" w:styleId="hgkelc">
    <w:name w:val="hgkelc"/>
    <w:rsid w:val="0016746A"/>
  </w:style>
  <w:style w:type="character" w:styleId="FootnoteReference">
    <w:name w:val="footnote reference"/>
    <w:uiPriority w:val="99"/>
    <w:unhideWhenUsed/>
    <w:rsid w:val="008F479C"/>
    <w:rPr>
      <w:vertAlign w:val="superscript"/>
    </w:rPr>
  </w:style>
  <w:style w:type="paragraph" w:styleId="FootnoteText">
    <w:name w:val="footnote text"/>
    <w:basedOn w:val="Normal"/>
    <w:link w:val="FootnoteTextChar"/>
    <w:uiPriority w:val="99"/>
    <w:unhideWhenUsed/>
    <w:rsid w:val="008F479C"/>
    <w:rPr>
      <w:sz w:val="20"/>
      <w:szCs w:val="20"/>
      <w:lang w:val="sr-Cyrl-BA"/>
    </w:rPr>
  </w:style>
  <w:style w:type="character" w:customStyle="1" w:styleId="FootnoteTextChar">
    <w:name w:val="Footnote Text Char"/>
    <w:link w:val="FootnoteText"/>
    <w:uiPriority w:val="99"/>
    <w:rsid w:val="008F479C"/>
    <w:rPr>
      <w:lang w:val="sr-Cyrl-BA"/>
    </w:rPr>
  </w:style>
  <w:style w:type="paragraph" w:styleId="NormalWeb">
    <w:name w:val="Normal (Web)"/>
    <w:basedOn w:val="Normal"/>
    <w:uiPriority w:val="99"/>
    <w:unhideWhenUsed/>
    <w:rsid w:val="00A00D8B"/>
    <w:pPr>
      <w:spacing w:before="100" w:beforeAutospacing="1" w:after="100" w:afterAutospacing="1"/>
    </w:pPr>
  </w:style>
  <w:style w:type="paragraph" w:styleId="Revision">
    <w:name w:val="Revision"/>
    <w:hidden/>
    <w:uiPriority w:val="99"/>
    <w:semiHidden/>
    <w:rsid w:val="0086787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B68"/>
    <w:rPr>
      <w:sz w:val="24"/>
      <w:szCs w:val="24"/>
    </w:rPr>
  </w:style>
  <w:style w:type="paragraph" w:styleId="Heading1">
    <w:name w:val="heading 1"/>
    <w:basedOn w:val="Normal"/>
    <w:link w:val="Heading1Char"/>
    <w:qFormat/>
    <w:rsid w:val="00EF28E4"/>
    <w:pPr>
      <w:spacing w:before="100" w:beforeAutospacing="1" w:after="100" w:afterAutospacing="1"/>
      <w:outlineLvl w:val="0"/>
    </w:pPr>
    <w:rPr>
      <w:rFonts w:ascii="Arial Unicode MS" w:eastAsia="Arial Unicode MS" w:hAnsi="Arial Unicode MS" w:cs="Arial Unicode M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28E4"/>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rsid w:val="00EF28E4"/>
    <w:pPr>
      <w:spacing w:before="100" w:beforeAutospacing="1" w:after="100" w:afterAutospacing="1"/>
    </w:pPr>
    <w:rPr>
      <w:rFonts w:ascii="Arial Unicode MS" w:eastAsia="Arial Unicode MS" w:hAnsi="Arial Unicode MS" w:cs="Arial Unicode MS"/>
    </w:rPr>
  </w:style>
  <w:style w:type="paragraph" w:styleId="BodyText3">
    <w:name w:val="Body Text 3"/>
    <w:basedOn w:val="Normal"/>
    <w:rsid w:val="00EF28E4"/>
    <w:pPr>
      <w:spacing w:before="100" w:beforeAutospacing="1" w:after="100" w:afterAutospacing="1"/>
    </w:pPr>
    <w:rPr>
      <w:rFonts w:ascii="Arial Unicode MS" w:eastAsia="Arial Unicode MS" w:hAnsi="Arial Unicode MS" w:cs="Arial Unicode MS"/>
    </w:rPr>
  </w:style>
  <w:style w:type="paragraph" w:customStyle="1" w:styleId="T-98-2">
    <w:name w:val="T-9/8-2"/>
    <w:uiPriority w:val="99"/>
    <w:rsid w:val="00EF28E4"/>
    <w:pPr>
      <w:widowControl w:val="0"/>
      <w:tabs>
        <w:tab w:val="left" w:pos="2153"/>
      </w:tabs>
      <w:autoSpaceDE w:val="0"/>
      <w:autoSpaceDN w:val="0"/>
      <w:adjustRightInd w:val="0"/>
      <w:spacing w:after="43"/>
      <w:ind w:firstLine="342"/>
      <w:jc w:val="both"/>
    </w:pPr>
    <w:rPr>
      <w:rFonts w:ascii="Times-NewRoman" w:hAnsi="Times-NewRoman" w:cs="Times-NewRoman"/>
      <w:sz w:val="19"/>
      <w:szCs w:val="19"/>
    </w:rPr>
  </w:style>
  <w:style w:type="paragraph" w:styleId="Header">
    <w:name w:val="header"/>
    <w:basedOn w:val="Normal"/>
    <w:rsid w:val="00EF28E4"/>
    <w:pPr>
      <w:tabs>
        <w:tab w:val="center" w:pos="4320"/>
        <w:tab w:val="right" w:pos="8640"/>
      </w:tabs>
    </w:pPr>
  </w:style>
  <w:style w:type="character" w:styleId="Hyperlink">
    <w:name w:val="Hyperlink"/>
    <w:rsid w:val="00EF28E4"/>
    <w:rPr>
      <w:rFonts w:ascii="Arial" w:hAnsi="Arial" w:cs="Arial" w:hint="default"/>
      <w:b/>
      <w:bCs/>
      <w:strike w:val="0"/>
      <w:dstrike w:val="0"/>
      <w:color w:val="000066"/>
      <w:sz w:val="15"/>
      <w:szCs w:val="15"/>
      <w:u w:val="none"/>
      <w:effect w:val="none"/>
    </w:rPr>
  </w:style>
  <w:style w:type="paragraph" w:styleId="Caption">
    <w:name w:val="caption"/>
    <w:basedOn w:val="Normal"/>
    <w:next w:val="Normal"/>
    <w:qFormat/>
    <w:rsid w:val="007D582D"/>
    <w:pPr>
      <w:jc w:val="center"/>
    </w:pPr>
    <w:rPr>
      <w:b/>
      <w:bCs/>
      <w:color w:val="000000"/>
      <w:sz w:val="32"/>
      <w:szCs w:val="20"/>
    </w:rPr>
  </w:style>
  <w:style w:type="paragraph" w:customStyle="1" w:styleId="CharCharCharCharCharCharChar">
    <w:name w:val="Char Char Char Char Char Char Char"/>
    <w:basedOn w:val="Normal"/>
    <w:rsid w:val="00460C72"/>
    <w:pPr>
      <w:spacing w:after="160" w:line="240" w:lineRule="exact"/>
    </w:pPr>
    <w:rPr>
      <w:rFonts w:ascii="Symbol" w:eastAsia="Calibri" w:hAnsi="Symbol" w:cs="Calibri"/>
      <w:sz w:val="20"/>
      <w:szCs w:val="20"/>
    </w:rPr>
  </w:style>
  <w:style w:type="character" w:customStyle="1" w:styleId="BodyText2Char">
    <w:name w:val="Body Text 2 Char"/>
    <w:link w:val="BodyText2"/>
    <w:rsid w:val="00B164A2"/>
    <w:rPr>
      <w:rFonts w:ascii="Arial Unicode MS" w:eastAsia="Arial Unicode MS" w:hAnsi="Arial Unicode MS" w:cs="Arial Unicode MS"/>
      <w:sz w:val="24"/>
      <w:szCs w:val="24"/>
    </w:rPr>
  </w:style>
  <w:style w:type="paragraph" w:styleId="Footer">
    <w:name w:val="footer"/>
    <w:basedOn w:val="Normal"/>
    <w:link w:val="FooterChar"/>
    <w:rsid w:val="00CF4FC0"/>
    <w:pPr>
      <w:tabs>
        <w:tab w:val="center" w:pos="4680"/>
        <w:tab w:val="right" w:pos="9360"/>
      </w:tabs>
    </w:pPr>
  </w:style>
  <w:style w:type="character" w:customStyle="1" w:styleId="FooterChar">
    <w:name w:val="Footer Char"/>
    <w:link w:val="Footer"/>
    <w:rsid w:val="00CF4FC0"/>
    <w:rPr>
      <w:rFonts w:ascii="CTimes" w:hAnsi="CTimes"/>
      <w:sz w:val="24"/>
      <w:szCs w:val="24"/>
      <w:lang w:val="sr-Cyrl-CS"/>
    </w:rPr>
  </w:style>
  <w:style w:type="paragraph" w:customStyle="1" w:styleId="Normal1">
    <w:name w:val="Normal1"/>
    <w:basedOn w:val="Normal"/>
    <w:rsid w:val="00261F59"/>
    <w:pPr>
      <w:spacing w:after="150"/>
    </w:pPr>
    <w:rPr>
      <w:rFonts w:ascii="Arial" w:hAnsi="Arial" w:cs="Arial"/>
      <w:sz w:val="22"/>
      <w:szCs w:val="22"/>
    </w:rPr>
  </w:style>
  <w:style w:type="character" w:styleId="CommentReference">
    <w:name w:val="annotation reference"/>
    <w:rsid w:val="00CE4089"/>
    <w:rPr>
      <w:sz w:val="16"/>
      <w:szCs w:val="16"/>
    </w:rPr>
  </w:style>
  <w:style w:type="paragraph" w:styleId="CommentText">
    <w:name w:val="annotation text"/>
    <w:basedOn w:val="Normal"/>
    <w:link w:val="CommentTextChar"/>
    <w:rsid w:val="00CE4089"/>
    <w:rPr>
      <w:sz w:val="20"/>
      <w:szCs w:val="20"/>
    </w:rPr>
  </w:style>
  <w:style w:type="character" w:customStyle="1" w:styleId="CommentTextChar">
    <w:name w:val="Comment Text Char"/>
    <w:link w:val="CommentText"/>
    <w:rsid w:val="00CE4089"/>
    <w:rPr>
      <w:rFonts w:ascii="CTimes" w:hAnsi="CTimes"/>
      <w:lang w:val="sr-Cyrl-CS"/>
    </w:rPr>
  </w:style>
  <w:style w:type="paragraph" w:styleId="CommentSubject">
    <w:name w:val="annotation subject"/>
    <w:basedOn w:val="CommentText"/>
    <w:next w:val="CommentText"/>
    <w:link w:val="CommentSubjectChar"/>
    <w:rsid w:val="00CE4089"/>
    <w:rPr>
      <w:b/>
      <w:bCs/>
    </w:rPr>
  </w:style>
  <w:style w:type="character" w:customStyle="1" w:styleId="CommentSubjectChar">
    <w:name w:val="Comment Subject Char"/>
    <w:link w:val="CommentSubject"/>
    <w:rsid w:val="00CE4089"/>
    <w:rPr>
      <w:rFonts w:ascii="CTimes" w:hAnsi="CTimes"/>
      <w:b/>
      <w:bCs/>
      <w:lang w:val="sr-Cyrl-CS"/>
    </w:rPr>
  </w:style>
  <w:style w:type="paragraph" w:styleId="BalloonText">
    <w:name w:val="Balloon Text"/>
    <w:basedOn w:val="Normal"/>
    <w:link w:val="BalloonTextChar"/>
    <w:rsid w:val="00CE4089"/>
    <w:rPr>
      <w:rFonts w:ascii="Tahoma" w:hAnsi="Tahoma" w:cs="Tahoma"/>
      <w:sz w:val="16"/>
      <w:szCs w:val="16"/>
    </w:rPr>
  </w:style>
  <w:style w:type="character" w:customStyle="1" w:styleId="BalloonTextChar">
    <w:name w:val="Balloon Text Char"/>
    <w:link w:val="BalloonText"/>
    <w:rsid w:val="00CE4089"/>
    <w:rPr>
      <w:rFonts w:ascii="Tahoma" w:hAnsi="Tahoma" w:cs="Tahoma"/>
      <w:sz w:val="16"/>
      <w:szCs w:val="16"/>
      <w:lang w:val="sr-Cyrl-CS"/>
    </w:rPr>
  </w:style>
  <w:style w:type="character" w:customStyle="1" w:styleId="fontstyle01">
    <w:name w:val="fontstyle01"/>
    <w:rsid w:val="009D7223"/>
    <w:rPr>
      <w:rFonts w:ascii="TimesNewRoman" w:hAnsi="TimesNewRoman" w:hint="default"/>
      <w:b w:val="0"/>
      <w:bCs w:val="0"/>
      <w:i w:val="0"/>
      <w:iCs w:val="0"/>
      <w:color w:val="000000"/>
      <w:sz w:val="22"/>
      <w:szCs w:val="22"/>
    </w:rPr>
  </w:style>
  <w:style w:type="character" w:customStyle="1" w:styleId="Heading1Char">
    <w:name w:val="Heading 1 Char"/>
    <w:link w:val="Heading1"/>
    <w:rsid w:val="00EB1D3F"/>
    <w:rPr>
      <w:rFonts w:ascii="Arial Unicode MS" w:eastAsia="Arial Unicode MS" w:hAnsi="Arial Unicode MS" w:cs="Arial Unicode MS"/>
      <w:b/>
      <w:bCs/>
      <w:kern w:val="36"/>
      <w:sz w:val="48"/>
      <w:szCs w:val="48"/>
    </w:rPr>
  </w:style>
  <w:style w:type="paragraph" w:styleId="ListParagraph">
    <w:name w:val="List Paragraph"/>
    <w:aliases w:val="Heading 21,Heading 211"/>
    <w:basedOn w:val="Normal"/>
    <w:link w:val="ListParagraphChar"/>
    <w:uiPriority w:val="34"/>
    <w:qFormat/>
    <w:rsid w:val="00E701A1"/>
    <w:pPr>
      <w:spacing w:after="200" w:line="276" w:lineRule="auto"/>
      <w:ind w:left="720"/>
      <w:contextualSpacing/>
    </w:pPr>
    <w:rPr>
      <w:rFonts w:ascii="Calibri" w:hAnsi="Calibri"/>
      <w:sz w:val="22"/>
      <w:szCs w:val="22"/>
    </w:rPr>
  </w:style>
  <w:style w:type="character" w:customStyle="1" w:styleId="ListParagraphChar">
    <w:name w:val="List Paragraph Char"/>
    <w:aliases w:val="Heading 21 Char,Heading 211 Char"/>
    <w:link w:val="ListParagraph"/>
    <w:uiPriority w:val="34"/>
    <w:locked/>
    <w:rsid w:val="00E701A1"/>
    <w:rPr>
      <w:rFonts w:ascii="Calibri" w:hAnsi="Calibri"/>
      <w:sz w:val="22"/>
      <w:szCs w:val="22"/>
    </w:rPr>
  </w:style>
  <w:style w:type="paragraph" w:styleId="Subtitle">
    <w:name w:val="Subtitle"/>
    <w:basedOn w:val="Normal"/>
    <w:next w:val="Normal"/>
    <w:link w:val="SubtitleChar"/>
    <w:qFormat/>
    <w:rsid w:val="00CF4B8C"/>
    <w:pPr>
      <w:spacing w:after="60"/>
      <w:jc w:val="center"/>
      <w:outlineLvl w:val="1"/>
    </w:pPr>
    <w:rPr>
      <w:rFonts w:ascii="Cambria" w:hAnsi="Cambria"/>
    </w:rPr>
  </w:style>
  <w:style w:type="character" w:customStyle="1" w:styleId="SubtitleChar">
    <w:name w:val="Subtitle Char"/>
    <w:link w:val="Subtitle"/>
    <w:rsid w:val="00CF4B8C"/>
    <w:rPr>
      <w:rFonts w:ascii="Cambria" w:eastAsia="Times New Roman" w:hAnsi="Cambria" w:cs="Times New Roman"/>
      <w:sz w:val="24"/>
      <w:szCs w:val="24"/>
      <w:lang w:val="sr-Cyrl-CS"/>
    </w:rPr>
  </w:style>
  <w:style w:type="paragraph" w:styleId="NoSpacing">
    <w:name w:val="No Spacing"/>
    <w:qFormat/>
    <w:rsid w:val="000339A7"/>
    <w:pPr>
      <w:jc w:val="right"/>
    </w:pPr>
    <w:rPr>
      <w:rFonts w:ascii="Calibri" w:eastAsia="Calibri" w:hAnsi="Calibri"/>
      <w:sz w:val="22"/>
      <w:szCs w:val="22"/>
    </w:rPr>
  </w:style>
  <w:style w:type="paragraph" w:customStyle="1" w:styleId="Default">
    <w:name w:val="Default"/>
    <w:rsid w:val="009917C7"/>
    <w:pPr>
      <w:autoSpaceDE w:val="0"/>
      <w:autoSpaceDN w:val="0"/>
      <w:adjustRightInd w:val="0"/>
    </w:pPr>
    <w:rPr>
      <w:rFonts w:ascii="Cambria" w:hAnsi="Cambria" w:cs="Cambria"/>
      <w:color w:val="000000"/>
      <w:sz w:val="24"/>
      <w:szCs w:val="24"/>
    </w:rPr>
  </w:style>
  <w:style w:type="character" w:customStyle="1" w:styleId="hgkelc">
    <w:name w:val="hgkelc"/>
    <w:rsid w:val="0016746A"/>
  </w:style>
  <w:style w:type="character" w:styleId="FootnoteReference">
    <w:name w:val="footnote reference"/>
    <w:uiPriority w:val="99"/>
    <w:unhideWhenUsed/>
    <w:rsid w:val="008F479C"/>
    <w:rPr>
      <w:vertAlign w:val="superscript"/>
    </w:rPr>
  </w:style>
  <w:style w:type="paragraph" w:styleId="FootnoteText">
    <w:name w:val="footnote text"/>
    <w:basedOn w:val="Normal"/>
    <w:link w:val="FootnoteTextChar"/>
    <w:uiPriority w:val="99"/>
    <w:unhideWhenUsed/>
    <w:rsid w:val="008F479C"/>
    <w:rPr>
      <w:sz w:val="20"/>
      <w:szCs w:val="20"/>
      <w:lang w:val="sr-Cyrl-BA"/>
    </w:rPr>
  </w:style>
  <w:style w:type="character" w:customStyle="1" w:styleId="FootnoteTextChar">
    <w:name w:val="Footnote Text Char"/>
    <w:link w:val="FootnoteText"/>
    <w:uiPriority w:val="99"/>
    <w:rsid w:val="008F479C"/>
    <w:rPr>
      <w:lang w:val="sr-Cyrl-BA"/>
    </w:rPr>
  </w:style>
  <w:style w:type="paragraph" w:styleId="NormalWeb">
    <w:name w:val="Normal (Web)"/>
    <w:basedOn w:val="Normal"/>
    <w:uiPriority w:val="99"/>
    <w:unhideWhenUsed/>
    <w:rsid w:val="00A00D8B"/>
    <w:pPr>
      <w:spacing w:before="100" w:beforeAutospacing="1" w:after="100" w:afterAutospacing="1"/>
    </w:pPr>
  </w:style>
  <w:style w:type="paragraph" w:styleId="Revision">
    <w:name w:val="Revision"/>
    <w:hidden/>
    <w:uiPriority w:val="99"/>
    <w:semiHidden/>
    <w:rsid w:val="008678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385645">
      <w:bodyDiv w:val="1"/>
      <w:marLeft w:val="0"/>
      <w:marRight w:val="0"/>
      <w:marTop w:val="0"/>
      <w:marBottom w:val="0"/>
      <w:divBdr>
        <w:top w:val="none" w:sz="0" w:space="0" w:color="auto"/>
        <w:left w:val="none" w:sz="0" w:space="0" w:color="auto"/>
        <w:bottom w:val="none" w:sz="0" w:space="0" w:color="auto"/>
        <w:right w:val="none" w:sz="0" w:space="0" w:color="auto"/>
      </w:divBdr>
    </w:div>
    <w:div w:id="519588240">
      <w:bodyDiv w:val="1"/>
      <w:marLeft w:val="0"/>
      <w:marRight w:val="0"/>
      <w:marTop w:val="0"/>
      <w:marBottom w:val="0"/>
      <w:divBdr>
        <w:top w:val="none" w:sz="0" w:space="0" w:color="auto"/>
        <w:left w:val="none" w:sz="0" w:space="0" w:color="auto"/>
        <w:bottom w:val="none" w:sz="0" w:space="0" w:color="auto"/>
        <w:right w:val="none" w:sz="0" w:space="0" w:color="auto"/>
      </w:divBdr>
    </w:div>
    <w:div w:id="611716514">
      <w:bodyDiv w:val="1"/>
      <w:marLeft w:val="0"/>
      <w:marRight w:val="0"/>
      <w:marTop w:val="0"/>
      <w:marBottom w:val="0"/>
      <w:divBdr>
        <w:top w:val="none" w:sz="0" w:space="0" w:color="auto"/>
        <w:left w:val="none" w:sz="0" w:space="0" w:color="auto"/>
        <w:bottom w:val="none" w:sz="0" w:space="0" w:color="auto"/>
        <w:right w:val="none" w:sz="0" w:space="0" w:color="auto"/>
      </w:divBdr>
    </w:div>
    <w:div w:id="611938531">
      <w:bodyDiv w:val="1"/>
      <w:marLeft w:val="0"/>
      <w:marRight w:val="0"/>
      <w:marTop w:val="0"/>
      <w:marBottom w:val="0"/>
      <w:divBdr>
        <w:top w:val="none" w:sz="0" w:space="0" w:color="auto"/>
        <w:left w:val="none" w:sz="0" w:space="0" w:color="auto"/>
        <w:bottom w:val="none" w:sz="0" w:space="0" w:color="auto"/>
        <w:right w:val="none" w:sz="0" w:space="0" w:color="auto"/>
      </w:divBdr>
    </w:div>
    <w:div w:id="778716116">
      <w:bodyDiv w:val="1"/>
      <w:marLeft w:val="0"/>
      <w:marRight w:val="0"/>
      <w:marTop w:val="0"/>
      <w:marBottom w:val="0"/>
      <w:divBdr>
        <w:top w:val="none" w:sz="0" w:space="0" w:color="auto"/>
        <w:left w:val="none" w:sz="0" w:space="0" w:color="auto"/>
        <w:bottom w:val="none" w:sz="0" w:space="0" w:color="auto"/>
        <w:right w:val="none" w:sz="0" w:space="0" w:color="auto"/>
      </w:divBdr>
    </w:div>
    <w:div w:id="842933919">
      <w:bodyDiv w:val="1"/>
      <w:marLeft w:val="0"/>
      <w:marRight w:val="0"/>
      <w:marTop w:val="0"/>
      <w:marBottom w:val="0"/>
      <w:divBdr>
        <w:top w:val="none" w:sz="0" w:space="0" w:color="auto"/>
        <w:left w:val="none" w:sz="0" w:space="0" w:color="auto"/>
        <w:bottom w:val="none" w:sz="0" w:space="0" w:color="auto"/>
        <w:right w:val="none" w:sz="0" w:space="0" w:color="auto"/>
      </w:divBdr>
    </w:div>
    <w:div w:id="1151560556">
      <w:bodyDiv w:val="1"/>
      <w:marLeft w:val="0"/>
      <w:marRight w:val="0"/>
      <w:marTop w:val="0"/>
      <w:marBottom w:val="0"/>
      <w:divBdr>
        <w:top w:val="none" w:sz="0" w:space="0" w:color="auto"/>
        <w:left w:val="none" w:sz="0" w:space="0" w:color="auto"/>
        <w:bottom w:val="none" w:sz="0" w:space="0" w:color="auto"/>
        <w:right w:val="none" w:sz="0" w:space="0" w:color="auto"/>
      </w:divBdr>
    </w:div>
    <w:div w:id="1161458557">
      <w:bodyDiv w:val="1"/>
      <w:marLeft w:val="0"/>
      <w:marRight w:val="0"/>
      <w:marTop w:val="0"/>
      <w:marBottom w:val="0"/>
      <w:divBdr>
        <w:top w:val="none" w:sz="0" w:space="0" w:color="auto"/>
        <w:left w:val="none" w:sz="0" w:space="0" w:color="auto"/>
        <w:bottom w:val="none" w:sz="0" w:space="0" w:color="auto"/>
        <w:right w:val="none" w:sz="0" w:space="0" w:color="auto"/>
      </w:divBdr>
    </w:div>
    <w:div w:id="1187987747">
      <w:bodyDiv w:val="1"/>
      <w:marLeft w:val="0"/>
      <w:marRight w:val="0"/>
      <w:marTop w:val="0"/>
      <w:marBottom w:val="0"/>
      <w:divBdr>
        <w:top w:val="none" w:sz="0" w:space="0" w:color="auto"/>
        <w:left w:val="none" w:sz="0" w:space="0" w:color="auto"/>
        <w:bottom w:val="none" w:sz="0" w:space="0" w:color="auto"/>
        <w:right w:val="none" w:sz="0" w:space="0" w:color="auto"/>
      </w:divBdr>
    </w:div>
    <w:div w:id="1265578560">
      <w:bodyDiv w:val="1"/>
      <w:marLeft w:val="0"/>
      <w:marRight w:val="0"/>
      <w:marTop w:val="0"/>
      <w:marBottom w:val="0"/>
      <w:divBdr>
        <w:top w:val="none" w:sz="0" w:space="0" w:color="auto"/>
        <w:left w:val="none" w:sz="0" w:space="0" w:color="auto"/>
        <w:bottom w:val="none" w:sz="0" w:space="0" w:color="auto"/>
        <w:right w:val="none" w:sz="0" w:space="0" w:color="auto"/>
      </w:divBdr>
    </w:div>
    <w:div w:id="1442140591">
      <w:bodyDiv w:val="1"/>
      <w:marLeft w:val="0"/>
      <w:marRight w:val="0"/>
      <w:marTop w:val="0"/>
      <w:marBottom w:val="0"/>
      <w:divBdr>
        <w:top w:val="none" w:sz="0" w:space="0" w:color="auto"/>
        <w:left w:val="none" w:sz="0" w:space="0" w:color="auto"/>
        <w:bottom w:val="none" w:sz="0" w:space="0" w:color="auto"/>
        <w:right w:val="none" w:sz="0" w:space="0" w:color="auto"/>
      </w:divBdr>
      <w:divsChild>
        <w:div w:id="130175451">
          <w:marLeft w:val="0"/>
          <w:marRight w:val="0"/>
          <w:marTop w:val="0"/>
          <w:marBottom w:val="0"/>
          <w:divBdr>
            <w:top w:val="none" w:sz="0" w:space="0" w:color="auto"/>
            <w:left w:val="none" w:sz="0" w:space="0" w:color="auto"/>
            <w:bottom w:val="none" w:sz="0" w:space="0" w:color="auto"/>
            <w:right w:val="none" w:sz="0" w:space="0" w:color="auto"/>
          </w:divBdr>
          <w:divsChild>
            <w:div w:id="1059212504">
              <w:marLeft w:val="0"/>
              <w:marRight w:val="0"/>
              <w:marTop w:val="0"/>
              <w:marBottom w:val="0"/>
              <w:divBdr>
                <w:top w:val="none" w:sz="0" w:space="0" w:color="auto"/>
                <w:left w:val="none" w:sz="0" w:space="0" w:color="auto"/>
                <w:bottom w:val="none" w:sz="0" w:space="0" w:color="auto"/>
                <w:right w:val="none" w:sz="0" w:space="0" w:color="auto"/>
              </w:divBdr>
              <w:divsChild>
                <w:div w:id="1651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967328">
      <w:bodyDiv w:val="1"/>
      <w:marLeft w:val="0"/>
      <w:marRight w:val="0"/>
      <w:marTop w:val="0"/>
      <w:marBottom w:val="0"/>
      <w:divBdr>
        <w:top w:val="none" w:sz="0" w:space="0" w:color="auto"/>
        <w:left w:val="none" w:sz="0" w:space="0" w:color="auto"/>
        <w:bottom w:val="none" w:sz="0" w:space="0" w:color="auto"/>
        <w:right w:val="none" w:sz="0" w:space="0" w:color="auto"/>
      </w:divBdr>
    </w:div>
    <w:div w:id="1661737855">
      <w:bodyDiv w:val="1"/>
      <w:marLeft w:val="0"/>
      <w:marRight w:val="0"/>
      <w:marTop w:val="0"/>
      <w:marBottom w:val="0"/>
      <w:divBdr>
        <w:top w:val="none" w:sz="0" w:space="0" w:color="auto"/>
        <w:left w:val="none" w:sz="0" w:space="0" w:color="auto"/>
        <w:bottom w:val="none" w:sz="0" w:space="0" w:color="auto"/>
        <w:right w:val="none" w:sz="0" w:space="0" w:color="auto"/>
      </w:divBdr>
    </w:div>
    <w:div w:id="1709337639">
      <w:bodyDiv w:val="1"/>
      <w:marLeft w:val="0"/>
      <w:marRight w:val="0"/>
      <w:marTop w:val="0"/>
      <w:marBottom w:val="0"/>
      <w:divBdr>
        <w:top w:val="none" w:sz="0" w:space="0" w:color="auto"/>
        <w:left w:val="none" w:sz="0" w:space="0" w:color="auto"/>
        <w:bottom w:val="none" w:sz="0" w:space="0" w:color="auto"/>
        <w:right w:val="none" w:sz="0" w:space="0" w:color="auto"/>
      </w:divBdr>
    </w:div>
    <w:div w:id="1716856500">
      <w:bodyDiv w:val="1"/>
      <w:marLeft w:val="0"/>
      <w:marRight w:val="0"/>
      <w:marTop w:val="0"/>
      <w:marBottom w:val="0"/>
      <w:divBdr>
        <w:top w:val="none" w:sz="0" w:space="0" w:color="auto"/>
        <w:left w:val="none" w:sz="0" w:space="0" w:color="auto"/>
        <w:bottom w:val="none" w:sz="0" w:space="0" w:color="auto"/>
        <w:right w:val="none" w:sz="0" w:space="0" w:color="auto"/>
      </w:divBdr>
    </w:div>
    <w:div w:id="1825585516">
      <w:bodyDiv w:val="1"/>
      <w:marLeft w:val="0"/>
      <w:marRight w:val="0"/>
      <w:marTop w:val="0"/>
      <w:marBottom w:val="0"/>
      <w:divBdr>
        <w:top w:val="none" w:sz="0" w:space="0" w:color="auto"/>
        <w:left w:val="none" w:sz="0" w:space="0" w:color="auto"/>
        <w:bottom w:val="none" w:sz="0" w:space="0" w:color="auto"/>
        <w:right w:val="none" w:sz="0" w:space="0" w:color="auto"/>
      </w:divBdr>
    </w:div>
    <w:div w:id="1832217163">
      <w:bodyDiv w:val="1"/>
      <w:marLeft w:val="0"/>
      <w:marRight w:val="0"/>
      <w:marTop w:val="0"/>
      <w:marBottom w:val="0"/>
      <w:divBdr>
        <w:top w:val="none" w:sz="0" w:space="0" w:color="auto"/>
        <w:left w:val="none" w:sz="0" w:space="0" w:color="auto"/>
        <w:bottom w:val="none" w:sz="0" w:space="0" w:color="auto"/>
        <w:right w:val="none" w:sz="0" w:space="0" w:color="auto"/>
      </w:divBdr>
    </w:div>
    <w:div w:id="1842088756">
      <w:bodyDiv w:val="1"/>
      <w:marLeft w:val="0"/>
      <w:marRight w:val="0"/>
      <w:marTop w:val="0"/>
      <w:marBottom w:val="0"/>
      <w:divBdr>
        <w:top w:val="none" w:sz="0" w:space="0" w:color="auto"/>
        <w:left w:val="none" w:sz="0" w:space="0" w:color="auto"/>
        <w:bottom w:val="none" w:sz="0" w:space="0" w:color="auto"/>
        <w:right w:val="none" w:sz="0" w:space="0" w:color="auto"/>
      </w:divBdr>
    </w:div>
    <w:div w:id="1917938136">
      <w:bodyDiv w:val="1"/>
      <w:marLeft w:val="0"/>
      <w:marRight w:val="0"/>
      <w:marTop w:val="0"/>
      <w:marBottom w:val="0"/>
      <w:divBdr>
        <w:top w:val="none" w:sz="0" w:space="0" w:color="auto"/>
        <w:left w:val="none" w:sz="0" w:space="0" w:color="auto"/>
        <w:bottom w:val="none" w:sz="0" w:space="0" w:color="auto"/>
        <w:right w:val="none" w:sz="0" w:space="0" w:color="auto"/>
      </w:divBdr>
    </w:div>
    <w:div w:id="205843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1623B-E294-47A4-879E-5CD4814E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6018</Words>
  <Characters>34305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MINISTARSTVO</dc:creator>
  <cp:lastModifiedBy>Ljiljana Timotija</cp:lastModifiedBy>
  <cp:revision>5</cp:revision>
  <cp:lastPrinted>2022-06-03T08:18:00Z</cp:lastPrinted>
  <dcterms:created xsi:type="dcterms:W3CDTF">2022-05-16T11:33:00Z</dcterms:created>
  <dcterms:modified xsi:type="dcterms:W3CDTF">2022-06-03T10:34:00Z</dcterms:modified>
</cp:coreProperties>
</file>